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5CD44" w14:textId="3E52BBE7" w:rsidR="00004348" w:rsidRPr="00640DD2" w:rsidRDefault="00640DD2" w:rsidP="009A0BAD">
      <w:pPr>
        <w:spacing w:after="0" w:line="240" w:lineRule="auto"/>
        <w:rPr>
          <w:rFonts w:ascii="Aptos" w:eastAsia="Aptos" w:hAnsi="Aptos" w:cs="Aptos"/>
          <w:b/>
          <w:bCs/>
          <w:kern w:val="0"/>
          <w:sz w:val="22"/>
          <w:szCs w:val="22"/>
          <w:lang w:eastAsia="pl-PL"/>
          <w14:ligatures w14:val="none"/>
        </w:rPr>
      </w:pPr>
      <w:r>
        <w:rPr>
          <w:rFonts w:ascii="Aptos" w:eastAsia="Aptos" w:hAnsi="Aptos" w:cs="Aptos"/>
          <w:b/>
          <w:bCs/>
          <w:kern w:val="0"/>
          <w:sz w:val="22"/>
          <w:szCs w:val="22"/>
          <w:lang w:eastAsia="pl-PL"/>
          <w14:ligatures w14:val="none"/>
        </w:rPr>
        <w:t xml:space="preserve"> Pytania i Odpowiedzi : Przetarg EU/34/MHC/ZZ/2025 </w:t>
      </w:r>
    </w:p>
    <w:p w14:paraId="11B09D65" w14:textId="3BD50971" w:rsidR="00004348" w:rsidRPr="00640DD2" w:rsidRDefault="00640DD2" w:rsidP="009A0BAD">
      <w:pPr>
        <w:spacing w:after="0" w:line="240" w:lineRule="auto"/>
        <w:rPr>
          <w:rFonts w:ascii="Aptos" w:eastAsia="Aptos" w:hAnsi="Aptos" w:cs="Aptos"/>
          <w:kern w:val="0"/>
          <w:sz w:val="22"/>
          <w:szCs w:val="22"/>
          <w:lang w:eastAsia="pl-PL"/>
          <w14:ligatures w14:val="none"/>
        </w:rPr>
      </w:pPr>
      <w:r>
        <w:rPr>
          <w:rFonts w:ascii="Aptos" w:eastAsia="Aptos" w:hAnsi="Aptos" w:cs="Aptos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640DD2">
        <w:rPr>
          <w:rFonts w:ascii="Aptos" w:eastAsia="Aptos" w:hAnsi="Aptos" w:cs="Aptos"/>
          <w:kern w:val="0"/>
          <w:sz w:val="22"/>
          <w:szCs w:val="22"/>
          <w:lang w:eastAsia="pl-PL"/>
          <w14:ligatures w14:val="none"/>
        </w:rPr>
        <w:t xml:space="preserve">31 lipiec 2025 r. </w:t>
      </w:r>
      <w:r w:rsidR="002E1199">
        <w:rPr>
          <w:rFonts w:ascii="Aptos" w:eastAsia="Aptos" w:hAnsi="Aptos" w:cs="Aptos"/>
          <w:kern w:val="0"/>
          <w:sz w:val="22"/>
          <w:szCs w:val="22"/>
          <w:lang w:eastAsia="pl-PL"/>
          <w14:ligatures w14:val="none"/>
        </w:rPr>
        <w:t>; 6.08.2025 r</w:t>
      </w:r>
      <w:r w:rsidR="00681232">
        <w:rPr>
          <w:rFonts w:ascii="Aptos" w:eastAsia="Aptos" w:hAnsi="Aptos" w:cs="Aptos"/>
          <w:kern w:val="0"/>
          <w:sz w:val="22"/>
          <w:szCs w:val="22"/>
          <w:lang w:eastAsia="pl-PL"/>
          <w14:ligatures w14:val="none"/>
        </w:rPr>
        <w:t>;19.08.2025r.</w:t>
      </w:r>
    </w:p>
    <w:p w14:paraId="3F92F08D" w14:textId="77777777" w:rsidR="00004348" w:rsidRPr="00640DD2" w:rsidRDefault="00004348" w:rsidP="009A0BAD">
      <w:pPr>
        <w:spacing w:after="0" w:line="240" w:lineRule="auto"/>
        <w:rPr>
          <w:rFonts w:ascii="Aptos" w:eastAsia="Aptos" w:hAnsi="Aptos" w:cs="Aptos"/>
          <w:kern w:val="0"/>
          <w:sz w:val="20"/>
          <w:szCs w:val="20"/>
          <w:lang w:eastAsia="pl-PL"/>
          <w14:ligatures w14:val="none"/>
        </w:rPr>
      </w:pPr>
    </w:p>
    <w:p w14:paraId="0323284B" w14:textId="563C563E" w:rsidR="00004348" w:rsidRPr="002C2088" w:rsidRDefault="00004348" w:rsidP="00004348">
      <w:pPr>
        <w:numPr>
          <w:ilvl w:val="0"/>
          <w:numId w:val="3"/>
        </w:num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:lang w:eastAsia="pl-PL"/>
        </w:rPr>
      </w:pPr>
      <w:r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Specyfikacja techniczna. 5 </w:t>
      </w:r>
      <w:r w:rsidR="00846C0E">
        <w:rPr>
          <w:rFonts w:ascii="Aptos" w:eastAsia="Times New Roman" w:hAnsi="Aptos" w:cs="Aptos"/>
          <w:kern w:val="0"/>
          <w:sz w:val="22"/>
          <w:szCs w:val="22"/>
          <w:lang w:eastAsia="pl-PL"/>
        </w:rPr>
        <w:t>Warunki środowiskowe</w:t>
      </w:r>
      <w:r w:rsidR="002C2088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: </w:t>
      </w:r>
      <w:r w:rsidR="00846C0E">
        <w:rPr>
          <w:rFonts w:ascii="Aptos" w:eastAsia="Times New Roman" w:hAnsi="Aptos" w:cs="Aptos"/>
          <w:kern w:val="0"/>
          <w:sz w:val="22"/>
          <w:szCs w:val="22"/>
          <w:lang w:eastAsia="pl-PL"/>
        </w:rPr>
        <w:t>Dopuszczalna prędkość wiatru podczas pracy</w:t>
      </w:r>
      <w:r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(porywy) 25m/s – czy  jest </w:t>
      </w:r>
      <w:r w:rsidR="00846C0E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akceptowalne </w:t>
      </w:r>
      <w:r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24 m/s? Proszę </w:t>
      </w:r>
      <w:r w:rsidR="002C2088">
        <w:rPr>
          <w:rFonts w:ascii="Aptos" w:eastAsia="Times New Roman" w:hAnsi="Aptos" w:cs="Aptos"/>
          <w:kern w:val="0"/>
          <w:sz w:val="22"/>
          <w:szCs w:val="22"/>
          <w:lang w:eastAsia="pl-PL"/>
        </w:rPr>
        <w:t>o potwierdzenie .</w:t>
      </w:r>
    </w:p>
    <w:p w14:paraId="76CD7B44" w14:textId="77777777" w:rsidR="00004348" w:rsidRPr="00FC72BC" w:rsidRDefault="00004348" w:rsidP="009A0BAD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val="en-US" w:eastAsia="pl-PL"/>
        </w:rPr>
      </w:pPr>
      <w:r w:rsidRPr="00FC72BC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>BCT akceptuje</w:t>
      </w:r>
    </w:p>
    <w:p w14:paraId="43FEDE7C" w14:textId="029B283E" w:rsidR="00004348" w:rsidRPr="00004348" w:rsidRDefault="00004348" w:rsidP="00004348">
      <w:pPr>
        <w:numPr>
          <w:ilvl w:val="0"/>
          <w:numId w:val="3"/>
        </w:num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:lang w:eastAsia="pl-PL"/>
        </w:rPr>
      </w:pPr>
      <w:r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Specyfikacja techniczna. 8 </w:t>
      </w:r>
      <w:r w:rsidR="002C2088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</w:t>
      </w:r>
      <w:r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Klasyfikacja elementów dźwigów – mamy niewielkie odchylenie w zakresie </w:t>
      </w:r>
      <w:r w:rsidR="00846C0E">
        <w:rPr>
          <w:rFonts w:ascii="Aptos" w:eastAsia="Times New Roman" w:hAnsi="Aptos" w:cs="Aptos"/>
          <w:kern w:val="0"/>
          <w:sz w:val="22"/>
          <w:szCs w:val="22"/>
          <w:lang w:eastAsia="pl-PL"/>
        </w:rPr>
        <w:t>pracy na chwytniku</w:t>
      </w:r>
      <w:r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, </w:t>
      </w:r>
      <w:r w:rsidR="00846C0E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dla wciągarki </w:t>
      </w:r>
      <w:r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i </w:t>
      </w:r>
      <w:r w:rsidR="00846C0E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mechanizmu </w:t>
      </w:r>
      <w:r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obro</w:t>
      </w:r>
      <w:r w:rsidR="00846C0E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tu </w:t>
      </w:r>
      <w:r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>(patrz poniżej). Zapoznaj się z naszą klasyfikacją i potwierdź, że jest ona akceptowalna.</w:t>
      </w:r>
    </w:p>
    <w:p w14:paraId="23AA127E" w14:textId="77777777" w:rsidR="00004348" w:rsidRPr="00004348" w:rsidRDefault="00004348" w:rsidP="009A0BAD">
      <w:pPr>
        <w:spacing w:after="0" w:line="240" w:lineRule="auto"/>
        <w:ind w:left="720"/>
        <w:rPr>
          <w:rFonts w:ascii="Aptos" w:eastAsia="Aptos" w:hAnsi="Aptos" w:cs="Aptos"/>
          <w:kern w:val="0"/>
          <w:sz w:val="22"/>
          <w:szCs w:val="22"/>
          <w:lang w:eastAsia="pl-PL"/>
        </w:rPr>
      </w:pPr>
    </w:p>
    <w:tbl>
      <w:tblPr>
        <w:tblW w:w="100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264"/>
        <w:gridCol w:w="264"/>
        <w:gridCol w:w="264"/>
        <w:gridCol w:w="1984"/>
        <w:gridCol w:w="1040"/>
        <w:gridCol w:w="1260"/>
        <w:gridCol w:w="1180"/>
        <w:gridCol w:w="1060"/>
      </w:tblGrid>
      <w:tr w:rsidR="00004348" w:rsidRPr="00885B94" w14:paraId="33BE7D79" w14:textId="77777777" w:rsidTr="009A0BAD">
        <w:trPr>
          <w:trHeight w:val="330"/>
        </w:trPr>
        <w:tc>
          <w:tcPr>
            <w:tcW w:w="5506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41E46" w14:textId="77777777" w:rsidR="00004348" w:rsidRPr="00004348" w:rsidRDefault="00004348" w:rsidP="009A0BAD">
            <w:pPr>
              <w:spacing w:after="0" w:line="240" w:lineRule="auto"/>
              <w:rPr>
                <w:rFonts w:ascii="Liebherr Head Office" w:eastAsia="Aptos" w:hAnsi="Liebherr Head Office" w:cs="Aptos"/>
                <w:b/>
                <w:bCs/>
                <w:kern w:val="0"/>
                <w:sz w:val="26"/>
                <w:szCs w:val="26"/>
                <w:lang w:eastAsia="pl-PL"/>
                <w14:ligatures w14:val="none"/>
              </w:rPr>
            </w:pPr>
            <w:r w:rsidRPr="00A6074B">
              <w:rPr>
                <w:rFonts w:ascii="Liebherr Head Office" w:eastAsia="Aptos" w:hAnsi="Liebherr Head Office" w:cs="Aptos"/>
                <w:b/>
                <w:bCs/>
                <w:kern w:val="0"/>
                <w:sz w:val="26"/>
                <w:szCs w:val="26"/>
                <w:lang w:eastAsia="pl-PL"/>
                <w14:ligatures w14:val="none"/>
              </w:rPr>
              <w:t>Klasyfikacja grupowa dźwigów i komponentów</w:t>
            </w:r>
          </w:p>
        </w:tc>
        <w:tc>
          <w:tcPr>
            <w:tcW w:w="1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5A4D9B" w14:textId="77777777" w:rsidR="00004348" w:rsidRPr="00004348" w:rsidRDefault="00004348" w:rsidP="009A0BAD">
            <w:pPr>
              <w:spacing w:after="0" w:line="240" w:lineRule="auto"/>
              <w:rPr>
                <w:rFonts w:ascii="Liebherr Head Office" w:eastAsia="Aptos" w:hAnsi="Liebherr Head Office" w:cs="Aptos"/>
                <w:b/>
                <w:bCs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FF58B" w14:textId="77777777" w:rsidR="00004348" w:rsidRPr="00004348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5BC537" w14:textId="77777777" w:rsidR="00004348" w:rsidRPr="00004348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9A227" w14:textId="77777777" w:rsidR="00004348" w:rsidRPr="00004348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4348" w:rsidRPr="00885B94" w14:paraId="6E31189D" w14:textId="77777777" w:rsidTr="009A0BAD">
        <w:trPr>
          <w:trHeight w:val="300"/>
        </w:trPr>
        <w:tc>
          <w:tcPr>
            <w:tcW w:w="27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0537D" w14:textId="77777777" w:rsidR="00004348" w:rsidRPr="00004348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FB5A9" w14:textId="77777777" w:rsidR="00004348" w:rsidRPr="00004348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8C04E" w14:textId="77777777" w:rsidR="00004348" w:rsidRPr="00004348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634BF" w14:textId="77777777" w:rsidR="00004348" w:rsidRPr="00004348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25703" w14:textId="77777777" w:rsidR="00004348" w:rsidRPr="00004348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0B67B" w14:textId="77777777" w:rsidR="00004348" w:rsidRPr="00004348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E53C7D" w14:textId="77777777" w:rsidR="00004348" w:rsidRPr="00004348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4E6868" w14:textId="77777777" w:rsidR="00004348" w:rsidRPr="00004348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08299B" w14:textId="77777777" w:rsidR="00004348" w:rsidRPr="00004348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4348" w:rsidRPr="00FC72BC" w14:paraId="7C3E4BB3" w14:textId="77777777" w:rsidTr="009A0BAD">
        <w:trPr>
          <w:trHeight w:val="300"/>
        </w:trPr>
        <w:tc>
          <w:tcPr>
            <w:tcW w:w="299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8A4228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  <w:t>Urzędy, przepisy</w:t>
            </w:r>
          </w:p>
        </w:tc>
        <w:tc>
          <w:tcPr>
            <w:tcW w:w="2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8F3F1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31E52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2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BF0B5A" w14:textId="4625B489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  <w:t xml:space="preserve">EN, </w:t>
            </w:r>
            <w:r w:rsidR="00846C0E"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  <w:t>FE</w:t>
            </w:r>
            <w:r w:rsidRPr="00FC72BC"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  <w:t>M, DIN, ISO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235430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17CC4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FC6868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4348" w:rsidRPr="00FC72BC" w14:paraId="7DFBF77C" w14:textId="77777777" w:rsidTr="009A0BAD">
        <w:trPr>
          <w:trHeight w:val="315"/>
        </w:trPr>
        <w:tc>
          <w:tcPr>
            <w:tcW w:w="27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AFDC5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16768F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CF3FDE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D1DB0D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D4C6E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F9CF1B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B3306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147EA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0DAEF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4348" w:rsidRPr="00885B94" w14:paraId="580C6C24" w14:textId="77777777" w:rsidTr="009A0BAD">
        <w:trPr>
          <w:trHeight w:val="315"/>
        </w:trPr>
        <w:tc>
          <w:tcPr>
            <w:tcW w:w="550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24922" w14:textId="77777777" w:rsidR="00004348" w:rsidRPr="00004348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6074B">
              <w:rPr>
                <w:rFonts w:ascii="Liebherr Text Office" w:eastAsia="Aptos" w:hAnsi="Liebherr Text Office" w:cs="Apto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Klasyfikacja dźwigu jako całości w grupach urządzeń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C6535" w14:textId="77777777" w:rsidR="00004348" w:rsidRPr="00004348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4348">
              <w:rPr>
                <w:rFonts w:ascii="Liebherr Text Office" w:eastAsia="Aptos" w:hAnsi="Liebherr Text Office" w:cs="Apto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38384" w14:textId="77777777" w:rsidR="00004348" w:rsidRPr="00004348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4348">
              <w:rPr>
                <w:rFonts w:ascii="Liebherr Text Office" w:eastAsia="Aptos" w:hAnsi="Liebherr Text Office" w:cs="Apto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E90996" w14:textId="77777777" w:rsidR="00004348" w:rsidRPr="00004348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4348"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1A6E4" w14:textId="77777777" w:rsidR="00004348" w:rsidRPr="00004348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4348"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4348" w:rsidRPr="00885B94" w14:paraId="380BEA2D" w14:textId="77777777" w:rsidTr="009A0BAD">
        <w:trPr>
          <w:trHeight w:val="300"/>
        </w:trPr>
        <w:tc>
          <w:tcPr>
            <w:tcW w:w="2730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D8FD2" w14:textId="77777777" w:rsidR="00004348" w:rsidRPr="00004348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4348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64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A356F7" w14:textId="77777777" w:rsidR="00004348" w:rsidRPr="00004348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4348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64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BF5F5" w14:textId="77777777" w:rsidR="00004348" w:rsidRPr="00004348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4348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64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2782A1" w14:textId="77777777" w:rsidR="00004348" w:rsidRPr="00004348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4348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CB5765" w14:textId="77777777" w:rsidR="00004348" w:rsidRPr="00004348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4348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40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E48FBC" w14:textId="77777777" w:rsidR="00004348" w:rsidRPr="00004348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4348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gridSpan w:val="3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B1B87" w14:textId="77777777" w:rsidR="00004348" w:rsidRPr="00004348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6074B">
              <w:rPr>
                <w:rFonts w:ascii="Liebherr Text Office" w:eastAsia="Aptos" w:hAnsi="Liebherr Text Office" w:cs="Aptos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Grupa dźwigowa podczas pracy z</w:t>
            </w:r>
          </w:p>
        </w:tc>
      </w:tr>
      <w:tr w:rsidR="00004348" w:rsidRPr="00FC72BC" w14:paraId="2D5CF671" w14:textId="77777777" w:rsidTr="009A0BAD">
        <w:trPr>
          <w:trHeight w:val="300"/>
        </w:trPr>
        <w:tc>
          <w:tcPr>
            <w:tcW w:w="325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39BE9" w14:textId="77777777" w:rsidR="00004348" w:rsidRPr="00004348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6074B"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  <w:t>Grupa dźwigowa podczas pracy z</w:t>
            </w:r>
          </w:p>
        </w:tc>
        <w:tc>
          <w:tcPr>
            <w:tcW w:w="2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11223" w14:textId="77777777" w:rsidR="00004348" w:rsidRPr="00004348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2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1900C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Ładunek</w:t>
            </w:r>
          </w:p>
        </w:tc>
        <w:tc>
          <w:tcPr>
            <w:tcW w:w="244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FF333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Haczyk</w:t>
            </w: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1D960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004348" w:rsidRPr="00FC72BC" w14:paraId="76B8F41C" w14:textId="77777777" w:rsidTr="009A0BAD">
        <w:trPr>
          <w:trHeight w:val="315"/>
        </w:trPr>
        <w:tc>
          <w:tcPr>
            <w:tcW w:w="29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671A3A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Stosowanie napiwków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66175C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AFAA9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F2839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06CBE1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C840EB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6F4A77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88A1EE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4348" w:rsidRPr="00FC72BC" w14:paraId="2E8E11BE" w14:textId="77777777" w:rsidTr="009A0BAD">
        <w:trPr>
          <w:trHeight w:val="300"/>
        </w:trPr>
        <w:tc>
          <w:tcPr>
            <w:tcW w:w="299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9CF68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  <w:t>Operacja haka</w:t>
            </w:r>
          </w:p>
        </w:tc>
        <w:tc>
          <w:tcPr>
            <w:tcW w:w="2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169EB9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40629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2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D1C66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  <w:t>&lt; 154t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75629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  <w:t>Klasa A3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14C52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09AF12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4348" w:rsidRPr="00FC72BC" w14:paraId="7593F938" w14:textId="77777777" w:rsidTr="009A0BAD">
        <w:trPr>
          <w:trHeight w:val="300"/>
        </w:trPr>
        <w:tc>
          <w:tcPr>
            <w:tcW w:w="2994" w:type="dxa"/>
            <w:gridSpan w:val="2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B7573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Operacja haka</w:t>
            </w:r>
          </w:p>
        </w:tc>
        <w:tc>
          <w:tcPr>
            <w:tcW w:w="264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E584EF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64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299B97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024" w:type="dxa"/>
            <w:gridSpan w:val="2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2D6BB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&lt; 100t</w:t>
            </w:r>
          </w:p>
        </w:tc>
        <w:tc>
          <w:tcPr>
            <w:tcW w:w="1260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4ACD5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Klasa A6</w:t>
            </w:r>
          </w:p>
        </w:tc>
        <w:tc>
          <w:tcPr>
            <w:tcW w:w="1180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74C9B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2BF5B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4348" w:rsidRPr="00FC72BC" w14:paraId="0DD69A5A" w14:textId="77777777" w:rsidTr="009A0BAD">
        <w:trPr>
          <w:trHeight w:val="300"/>
        </w:trPr>
        <w:tc>
          <w:tcPr>
            <w:tcW w:w="299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CCE084" w14:textId="67156C96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  <w:t xml:space="preserve">Eksploatacja </w:t>
            </w:r>
            <w:r w:rsidR="00846C0E"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  <w:t>chwytnik</w:t>
            </w:r>
          </w:p>
        </w:tc>
        <w:tc>
          <w:tcPr>
            <w:tcW w:w="2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DF580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02FA0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2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FFE57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  <w:t>&lt; 52t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D3B0D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  <w:t>Ciąg A8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F4DB2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7475C4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4348" w:rsidRPr="00FC72BC" w14:paraId="212EDEAD" w14:textId="77777777" w:rsidTr="009A0BAD">
        <w:trPr>
          <w:trHeight w:val="300"/>
        </w:trPr>
        <w:tc>
          <w:tcPr>
            <w:tcW w:w="2994" w:type="dxa"/>
            <w:gridSpan w:val="2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C205F" w14:textId="7CD6C7F0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Eksploatacja </w:t>
            </w:r>
            <w:r w:rsidR="00846C0E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chwytnik</w:t>
            </w:r>
          </w:p>
        </w:tc>
        <w:tc>
          <w:tcPr>
            <w:tcW w:w="264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2C6C4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64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AFF032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024" w:type="dxa"/>
            <w:gridSpan w:val="2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E8156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&lt; 63t</w:t>
            </w:r>
          </w:p>
        </w:tc>
        <w:tc>
          <w:tcPr>
            <w:tcW w:w="1260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48B8B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Klasa A7</w:t>
            </w:r>
          </w:p>
        </w:tc>
        <w:tc>
          <w:tcPr>
            <w:tcW w:w="1180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A4265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1C994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4348" w:rsidRPr="00FC72BC" w14:paraId="47F30E93" w14:textId="77777777" w:rsidTr="009A0BAD">
        <w:trPr>
          <w:trHeight w:val="330"/>
        </w:trPr>
        <w:tc>
          <w:tcPr>
            <w:tcW w:w="27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215742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1D529A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F68654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8C410D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84D3D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7FBDE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66444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F15ED7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D04BA6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4348" w:rsidRPr="00FC72BC" w14:paraId="52C95BF0" w14:textId="77777777" w:rsidTr="009A0BAD">
        <w:trPr>
          <w:trHeight w:val="315"/>
        </w:trPr>
        <w:tc>
          <w:tcPr>
            <w:tcW w:w="35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82ED33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Klasyfikacja poszczególnych mechanizmów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2A887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980534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0C84A4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495EDF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4348" w:rsidRPr="00FC72BC" w14:paraId="767038CB" w14:textId="77777777" w:rsidTr="009A0BAD">
        <w:trPr>
          <w:trHeight w:val="300"/>
        </w:trPr>
        <w:tc>
          <w:tcPr>
            <w:tcW w:w="2730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D8F89B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64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613CC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64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24983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64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AD63E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524" w:type="dxa"/>
            <w:gridSpan w:val="5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F9F672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Grupa mechanizmów</w:t>
            </w:r>
          </w:p>
        </w:tc>
      </w:tr>
      <w:tr w:rsidR="00004348" w:rsidRPr="00FC72BC" w14:paraId="7A08449F" w14:textId="77777777" w:rsidTr="009A0BAD">
        <w:trPr>
          <w:trHeight w:val="387"/>
        </w:trPr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3FCB97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7245D6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EDDE63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7945EB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C2CED" w14:textId="3A39EA2D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Operacja</w:t>
            </w:r>
            <w:r w:rsidR="00846C0E">
              <w:rPr>
                <w:rFonts w:ascii="Liebherr Text Office" w:eastAsia="Aptos" w:hAnsi="Liebherr Text Office" w:cs="Apto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na </w:t>
            </w:r>
            <w:r w:rsidRPr="00FC72BC">
              <w:rPr>
                <w:rFonts w:ascii="Liebherr Text Office" w:eastAsia="Aptos" w:hAnsi="Liebherr Text Office" w:cs="Apto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hak</w:t>
            </w:r>
            <w:r w:rsidR="00846C0E">
              <w:rPr>
                <w:rFonts w:ascii="Liebherr Text Office" w:eastAsia="Aptos" w:hAnsi="Liebherr Text Office" w:cs="Apto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450CC" w14:textId="7F27BAB2" w:rsidR="00004348" w:rsidRPr="00FC72BC" w:rsidRDefault="00846C0E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Liebherr Text Office" w:eastAsia="Aptos" w:hAnsi="Liebherr Text Office" w:cs="Apto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Chwytnik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C6DA2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6E3A6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4348" w:rsidRPr="00FC72BC" w14:paraId="527DC334" w14:textId="77777777" w:rsidTr="009A0BAD">
        <w:trPr>
          <w:trHeight w:val="300"/>
        </w:trPr>
        <w:tc>
          <w:tcPr>
            <w:tcW w:w="2730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3D887D" w14:textId="1EC3CF56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846C0E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</w:t>
            </w: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ciągark</w:t>
            </w:r>
            <w:r w:rsidR="00846C0E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</w:t>
            </w:r>
          </w:p>
        </w:tc>
        <w:tc>
          <w:tcPr>
            <w:tcW w:w="264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A9FFA6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64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C14DC9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64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1E0A0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33457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M7 (70t)</w:t>
            </w:r>
          </w:p>
        </w:tc>
        <w:tc>
          <w:tcPr>
            <w:tcW w:w="1040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BBBC1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M4 (126t)</w:t>
            </w:r>
          </w:p>
        </w:tc>
        <w:tc>
          <w:tcPr>
            <w:tcW w:w="1260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FEC643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M8 (63t)</w:t>
            </w:r>
          </w:p>
        </w:tc>
        <w:tc>
          <w:tcPr>
            <w:tcW w:w="1180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08C870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E5132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4348" w:rsidRPr="00FC72BC" w14:paraId="1A4D034E" w14:textId="77777777" w:rsidTr="009A0BAD">
        <w:trPr>
          <w:trHeight w:val="300"/>
        </w:trPr>
        <w:tc>
          <w:tcPr>
            <w:tcW w:w="27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68C24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B0A49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3657C1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D15AA9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FCD2C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F11A4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46F69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2D6C7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F65CA6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4348" w:rsidRPr="00FC72BC" w14:paraId="2E8883D4" w14:textId="77777777" w:rsidTr="009A0BAD">
        <w:trPr>
          <w:trHeight w:val="300"/>
        </w:trPr>
        <w:tc>
          <w:tcPr>
            <w:tcW w:w="2994" w:type="dxa"/>
            <w:gridSpan w:val="2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48741" w14:textId="45B75B6C" w:rsidR="00004348" w:rsidRPr="00FC72BC" w:rsidRDefault="00846C0E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  <w:t xml:space="preserve">Wysięgnik </w:t>
            </w:r>
          </w:p>
        </w:tc>
        <w:tc>
          <w:tcPr>
            <w:tcW w:w="264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4579C4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64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D3409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22352" w14:textId="5E75F738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M7</w:t>
            </w:r>
          </w:p>
        </w:tc>
        <w:tc>
          <w:tcPr>
            <w:tcW w:w="1040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31E9C4" w14:textId="32324144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M7</w:t>
            </w:r>
          </w:p>
        </w:tc>
        <w:tc>
          <w:tcPr>
            <w:tcW w:w="1260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1CA0A" w14:textId="4CFE9842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M7</w:t>
            </w:r>
          </w:p>
        </w:tc>
        <w:tc>
          <w:tcPr>
            <w:tcW w:w="1180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0A032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DE91B5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4348" w:rsidRPr="00FC72BC" w14:paraId="07D477E1" w14:textId="77777777" w:rsidTr="009A0BAD">
        <w:trPr>
          <w:trHeight w:val="300"/>
        </w:trPr>
        <w:tc>
          <w:tcPr>
            <w:tcW w:w="299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622E6" w14:textId="7A4A7CFD" w:rsidR="00004348" w:rsidRPr="00FC72BC" w:rsidRDefault="00846C0E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  <w:t>Obrót</w:t>
            </w:r>
          </w:p>
        </w:tc>
        <w:tc>
          <w:tcPr>
            <w:tcW w:w="2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E5A4F4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F5DE7B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51D93" w14:textId="263B19CC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  <w:t>M6</w:t>
            </w:r>
          </w:p>
        </w:tc>
        <w:tc>
          <w:tcPr>
            <w:tcW w:w="1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C8B35" w14:textId="44597F9A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  <w:t>M7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5655E" w14:textId="3880FE4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  <w:t>M6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E9D51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601EC" w14:textId="77777777" w:rsidR="00004348" w:rsidRPr="00FC72BC" w:rsidRDefault="00004348" w:rsidP="009A0B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4348" w:rsidRPr="00FC72BC" w14:paraId="22476D6C" w14:textId="77777777" w:rsidTr="009A0BAD">
        <w:trPr>
          <w:trHeight w:val="300"/>
        </w:trPr>
        <w:tc>
          <w:tcPr>
            <w:tcW w:w="2994" w:type="dxa"/>
            <w:gridSpan w:val="2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07AE9A" w14:textId="59577EC5" w:rsidR="00004348" w:rsidRPr="00FC72BC" w:rsidRDefault="00846C0E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  <w:t>Jazda</w:t>
            </w:r>
          </w:p>
        </w:tc>
        <w:tc>
          <w:tcPr>
            <w:tcW w:w="264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24F2B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64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63FCF5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EC4920" w14:textId="0CA742DB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M4</w:t>
            </w:r>
          </w:p>
        </w:tc>
        <w:tc>
          <w:tcPr>
            <w:tcW w:w="1040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E2FDD" w14:textId="07BC85A2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M4</w:t>
            </w:r>
          </w:p>
        </w:tc>
        <w:tc>
          <w:tcPr>
            <w:tcW w:w="1260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EDF97" w14:textId="665F428F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M4</w:t>
            </w:r>
          </w:p>
        </w:tc>
        <w:tc>
          <w:tcPr>
            <w:tcW w:w="1180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48770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C9686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C72BC"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4348" w:rsidRPr="00FC72BC" w14:paraId="2110E99F" w14:textId="77777777" w:rsidTr="009A0BAD">
        <w:trPr>
          <w:trHeight w:val="300"/>
        </w:trPr>
        <w:tc>
          <w:tcPr>
            <w:tcW w:w="2994" w:type="dxa"/>
            <w:gridSpan w:val="2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3D7A70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4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8EE8FD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4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8D04A2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84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F782B4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40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5E3B02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60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0AB33D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80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8AFA36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60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ADB54C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004348" w:rsidRPr="00FC72BC" w14:paraId="484638B4" w14:textId="77777777" w:rsidTr="009A0BAD">
        <w:trPr>
          <w:trHeight w:val="300"/>
        </w:trPr>
        <w:tc>
          <w:tcPr>
            <w:tcW w:w="2994" w:type="dxa"/>
            <w:gridSpan w:val="2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DF3767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4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5D3E90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4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35F37A" w14:textId="77777777" w:rsidR="00004348" w:rsidRPr="00FC72BC" w:rsidRDefault="00004348" w:rsidP="009A0BAD">
            <w:pPr>
              <w:spacing w:after="0" w:line="240" w:lineRule="auto"/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84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CA6F02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40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11517A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60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6FA689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80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54C14A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60" w:type="dxa"/>
            <w:shd w:val="clear" w:color="auto" w:fill="E5E8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8826D2" w14:textId="77777777" w:rsidR="00004348" w:rsidRPr="00FC72BC" w:rsidRDefault="00004348" w:rsidP="009A0BAD">
            <w:pPr>
              <w:spacing w:after="0" w:line="240" w:lineRule="auto"/>
              <w:jc w:val="center"/>
              <w:rPr>
                <w:rFonts w:ascii="Liebherr Text Office" w:eastAsia="Aptos" w:hAnsi="Liebherr Text Office" w:cs="Apto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48FA3951" w14:textId="77777777" w:rsidR="00004348" w:rsidRDefault="00004348" w:rsidP="009A0BAD">
      <w:pPr>
        <w:spacing w:after="0" w:line="240" w:lineRule="auto"/>
        <w:rPr>
          <w:rFonts w:ascii="Aptos" w:eastAsia="Aptos" w:hAnsi="Aptos" w:cs="Aptos"/>
          <w:kern w:val="0"/>
          <w:sz w:val="20"/>
          <w:szCs w:val="20"/>
          <w:lang w:val="en-US" w:eastAsia="pl-PL"/>
          <w14:ligatures w14:val="none"/>
        </w:rPr>
      </w:pPr>
      <w:r>
        <w:rPr>
          <w:rFonts w:ascii="Aptos" w:eastAsia="Aptos" w:hAnsi="Aptos" w:cs="Aptos"/>
          <w:kern w:val="0"/>
          <w:sz w:val="20"/>
          <w:szCs w:val="20"/>
          <w:lang w:val="en-US" w:eastAsia="pl-PL"/>
          <w14:ligatures w14:val="none"/>
        </w:rPr>
        <w:t xml:space="preserve">                 </w:t>
      </w:r>
    </w:p>
    <w:p w14:paraId="4275AFCB" w14:textId="77777777" w:rsidR="00004348" w:rsidRPr="001344A9" w:rsidRDefault="00004348" w:rsidP="009A0BAD">
      <w:pPr>
        <w:spacing w:after="0" w:line="240" w:lineRule="auto"/>
        <w:rPr>
          <w:rFonts w:ascii="Aptos" w:eastAsia="Aptos" w:hAnsi="Aptos" w:cs="Aptos"/>
          <w:color w:val="3A7C22" w:themeColor="accent6" w:themeShade="BF"/>
          <w:kern w:val="0"/>
          <w:sz w:val="22"/>
          <w:szCs w:val="22"/>
          <w:lang w:val="en-US" w:eastAsia="pl-PL"/>
          <w14:ligatures w14:val="none"/>
        </w:rPr>
      </w:pPr>
      <w:r w:rsidRPr="001344A9">
        <w:rPr>
          <w:rFonts w:ascii="Aptos" w:eastAsia="Aptos" w:hAnsi="Aptos" w:cs="Aptos"/>
          <w:color w:val="3A7C22" w:themeColor="accent6" w:themeShade="BF"/>
          <w:kern w:val="0"/>
          <w:sz w:val="22"/>
          <w:szCs w:val="22"/>
          <w:lang w:eastAsia="pl-PL"/>
          <w14:ligatures w14:val="none"/>
        </w:rPr>
        <w:t xml:space="preserve">                  </w:t>
      </w:r>
      <w:r w:rsidRPr="001344A9">
        <w:rPr>
          <w:rFonts w:ascii="Aptos" w:eastAsia="Aptos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  <w14:ligatures w14:val="none"/>
        </w:rPr>
        <w:t>BCT akceptuje</w:t>
      </w:r>
    </w:p>
    <w:p w14:paraId="37E5D0A5" w14:textId="77777777" w:rsidR="00004348" w:rsidRPr="00FC72BC" w:rsidRDefault="00004348" w:rsidP="009A0BAD">
      <w:pPr>
        <w:spacing w:after="0" w:line="240" w:lineRule="auto"/>
        <w:rPr>
          <w:rFonts w:ascii="Aptos" w:eastAsia="Aptos" w:hAnsi="Aptos" w:cs="Aptos"/>
          <w:kern w:val="0"/>
          <w:sz w:val="20"/>
          <w:szCs w:val="20"/>
          <w:lang w:val="en-US" w:eastAsia="pl-PL"/>
          <w14:ligatures w14:val="none"/>
        </w:rPr>
      </w:pPr>
      <w:r>
        <w:rPr>
          <w:rFonts w:ascii="Aptos" w:eastAsia="Aptos" w:hAnsi="Aptos" w:cs="Aptos"/>
          <w:kern w:val="0"/>
          <w:sz w:val="20"/>
          <w:szCs w:val="20"/>
          <w:lang w:val="en-US" w:eastAsia="pl-PL"/>
          <w14:ligatures w14:val="none"/>
        </w:rPr>
        <w:t xml:space="preserve">             </w:t>
      </w:r>
    </w:p>
    <w:p w14:paraId="068211E0" w14:textId="77777777" w:rsidR="00004348" w:rsidRDefault="00004348" w:rsidP="00004348">
      <w:pPr>
        <w:numPr>
          <w:ilvl w:val="0"/>
          <w:numId w:val="3"/>
        </w:num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:lang w:val="en-US" w:eastAsia="pl-PL"/>
        </w:rPr>
      </w:pPr>
      <w:r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>Specyfikacja techniczna. 11.3 Wlew zbiornika paliwa - mamy konstrukcję z rurką wlewową 75/78 mm zamiast żądanych 70 mm. Czy jest to dopuszczalne?</w:t>
      </w:r>
    </w:p>
    <w:p w14:paraId="46F4803D" w14:textId="77777777" w:rsidR="00004348" w:rsidRPr="00FC72BC" w:rsidRDefault="00004348" w:rsidP="009A0BAD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val="en-US" w:eastAsia="pl-PL"/>
        </w:rPr>
      </w:pPr>
      <w:r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</w:t>
      </w:r>
      <w:bookmarkStart w:id="0" w:name="_Hlk204759524"/>
      <w:r w:rsidRPr="00FC72BC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>BCT akceptuje</w:t>
      </w:r>
      <w:bookmarkEnd w:id="0"/>
    </w:p>
    <w:p w14:paraId="2CE8710A" w14:textId="77777777" w:rsidR="00004348" w:rsidRDefault="00004348" w:rsidP="00004348">
      <w:pPr>
        <w:numPr>
          <w:ilvl w:val="0"/>
          <w:numId w:val="3"/>
        </w:num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:lang w:val="en-US" w:eastAsia="pl-PL"/>
        </w:rPr>
      </w:pPr>
      <w:r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>Specyfikacja techniczna. 16.3 Kolor - w oparciu o nasz standard jesteśmy w stanie wykonać specjalne malowanie wieży, wysięgnika i poszycia platformy obrotowej zgodnie z Twoją specyfikacją. Ostateczny odcień koloru podwozia, konstrukcji stalowej platformy obrotowej, przeciwwag to RAL 7043. Kabina jest w kolorze RAL 9002. Czy jest to dopuszczalne?</w:t>
      </w:r>
    </w:p>
    <w:p w14:paraId="6C454E0B" w14:textId="77777777" w:rsidR="00004348" w:rsidRDefault="00004348" w:rsidP="009A0BAD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</w:pPr>
      <w:r w:rsidRPr="00FC72BC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>BCT akceptuje</w:t>
      </w:r>
    </w:p>
    <w:p w14:paraId="4824050F" w14:textId="77777777" w:rsidR="00EE3FF5" w:rsidRDefault="00EE3FF5" w:rsidP="009A0BAD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</w:pPr>
    </w:p>
    <w:p w14:paraId="23E6EEB2" w14:textId="77777777" w:rsidR="00EE3FF5" w:rsidRPr="00FC72BC" w:rsidRDefault="00EE3FF5" w:rsidP="009A0BAD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val="en-US" w:eastAsia="pl-PL"/>
        </w:rPr>
      </w:pPr>
    </w:p>
    <w:p w14:paraId="39CFEBCA" w14:textId="77777777" w:rsidR="00004348" w:rsidRPr="00FC72BC" w:rsidRDefault="00004348" w:rsidP="009A0BAD">
      <w:pPr>
        <w:spacing w:after="0" w:line="240" w:lineRule="auto"/>
        <w:rPr>
          <w:rFonts w:ascii="Aptos" w:eastAsia="Aptos" w:hAnsi="Aptos" w:cs="Aptos"/>
          <w:b/>
          <w:bCs/>
          <w:kern w:val="0"/>
          <w:sz w:val="20"/>
          <w:szCs w:val="20"/>
          <w:lang w:val="en-US" w:eastAsia="pl-PL"/>
          <w14:ligatures w14:val="none"/>
        </w:rPr>
      </w:pPr>
    </w:p>
    <w:p w14:paraId="78957E85" w14:textId="77777777" w:rsidR="00004348" w:rsidRPr="00FC72BC" w:rsidRDefault="00004348" w:rsidP="009A0BAD">
      <w:pPr>
        <w:spacing w:after="0" w:line="240" w:lineRule="auto"/>
        <w:rPr>
          <w:rFonts w:ascii="Aptos" w:eastAsia="Aptos" w:hAnsi="Aptos" w:cs="Aptos"/>
          <w:b/>
          <w:bCs/>
          <w:kern w:val="0"/>
          <w:sz w:val="22"/>
          <w:szCs w:val="22"/>
          <w:lang w:val="en-US" w:eastAsia="pl-PL"/>
          <w14:ligatures w14:val="none"/>
        </w:rPr>
      </w:pPr>
      <w:r w:rsidRPr="00FC72BC">
        <w:rPr>
          <w:rFonts w:ascii="Aptos" w:eastAsia="Aptos" w:hAnsi="Aptos" w:cs="Aptos"/>
          <w:b/>
          <w:bCs/>
          <w:kern w:val="0"/>
          <w:sz w:val="22"/>
          <w:szCs w:val="22"/>
          <w:lang w:eastAsia="pl-PL"/>
          <w14:ligatures w14:val="none"/>
        </w:rPr>
        <w:lastRenderedPageBreak/>
        <w:t>Prośba o wyjaśnienie</w:t>
      </w:r>
    </w:p>
    <w:p w14:paraId="1A23A1DD" w14:textId="20150668" w:rsidR="00004348" w:rsidRDefault="00004348" w:rsidP="00004348">
      <w:pPr>
        <w:numPr>
          <w:ilvl w:val="0"/>
          <w:numId w:val="3"/>
        </w:num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:lang w:val="en-US" w:eastAsia="pl-PL"/>
        </w:rPr>
      </w:pPr>
      <w:r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Specyfikacja techniczna. 3.3 Kontrola i inspekcja jakości, A - Posiadamy certyfikaty ISO 9001 oraz Politykę Jakości i Zintegrowany System Zarządzania w zakresie jakości i HSEE. Czy to wystarczy, aby </w:t>
      </w:r>
      <w:r w:rsidR="00576E3C">
        <w:rPr>
          <w:rFonts w:ascii="Aptos" w:eastAsia="Times New Roman" w:hAnsi="Aptos" w:cs="Aptos"/>
          <w:kern w:val="0"/>
          <w:sz w:val="22"/>
          <w:szCs w:val="22"/>
          <w:lang w:eastAsia="pl-PL"/>
        </w:rPr>
        <w:t>spełnić wymaganie ze specyfikacji technicznej ?</w:t>
      </w:r>
    </w:p>
    <w:p w14:paraId="64056457" w14:textId="77777777" w:rsidR="00004348" w:rsidRPr="00FC72BC" w:rsidRDefault="00004348" w:rsidP="009A0BAD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val="en-US" w:eastAsia="pl-PL"/>
        </w:rPr>
      </w:pPr>
      <w:r w:rsidRPr="00FC72BC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>BCT akceptuje</w:t>
      </w:r>
    </w:p>
    <w:p w14:paraId="3DE73B44" w14:textId="77777777" w:rsidR="00004348" w:rsidRPr="00FC72BC" w:rsidRDefault="00004348" w:rsidP="009A0BAD">
      <w:p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:lang w:val="en-US" w:eastAsia="pl-PL"/>
        </w:rPr>
      </w:pPr>
    </w:p>
    <w:p w14:paraId="6AD97B7D" w14:textId="5818F2F2" w:rsidR="00004348" w:rsidRPr="00004348" w:rsidRDefault="00004348" w:rsidP="00004348">
      <w:pPr>
        <w:numPr>
          <w:ilvl w:val="0"/>
          <w:numId w:val="3"/>
        </w:num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:lang w:eastAsia="pl-PL"/>
        </w:rPr>
      </w:pPr>
      <w:r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Specyfikacja techniczna. 4.1 Ładowność. Maksymalny udźwig pod </w:t>
      </w:r>
      <w:r w:rsidR="00EE3FF5">
        <w:rPr>
          <w:rFonts w:ascii="Aptos" w:eastAsia="Times New Roman" w:hAnsi="Aptos" w:cs="Aptos"/>
          <w:kern w:val="0"/>
          <w:sz w:val="22"/>
          <w:szCs w:val="22"/>
          <w:lang w:eastAsia="pl-PL"/>
        </w:rPr>
        <w:t>chwytnikiem</w:t>
      </w:r>
      <w:r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60MT - jednocześnie wraz z dźwigiem powinny być dostarczone </w:t>
      </w:r>
      <w:r w:rsidR="00EE3FF5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chwytniki </w:t>
      </w:r>
      <w:r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</w:t>
      </w:r>
      <w:r w:rsidR="00EE3FF5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pojedyncze </w:t>
      </w:r>
      <w:r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SWL 41t. Co jest poprawne? Czy powinniśmy opcjonalnie oferować </w:t>
      </w:r>
      <w:r w:rsidR="00EE3FF5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chwytnik </w:t>
      </w:r>
      <w:r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</w:t>
      </w:r>
      <w:r w:rsidR="00EE3FF5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podwójny </w:t>
      </w:r>
      <w:r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60 t?</w:t>
      </w:r>
    </w:p>
    <w:p w14:paraId="346357CE" w14:textId="6E8531D1" w:rsidR="00004348" w:rsidRPr="00004348" w:rsidRDefault="00004348" w:rsidP="009A0BAD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</w:pPr>
      <w:r w:rsidRPr="00FC72BC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41t to prawidłowe i </w:t>
      </w:r>
      <w:r w:rsidR="00EE3FF5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chwytniki </w:t>
      </w:r>
      <w:proofErr w:type="spellStart"/>
      <w:r w:rsidR="00640DD2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>pojedyńcze</w:t>
      </w:r>
      <w:proofErr w:type="spellEnd"/>
      <w:r w:rsidR="00640DD2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>.</w:t>
      </w:r>
    </w:p>
    <w:p w14:paraId="622C5B2B" w14:textId="77777777" w:rsidR="00004348" w:rsidRPr="00004348" w:rsidRDefault="00004348" w:rsidP="00004348">
      <w:pPr>
        <w:numPr>
          <w:ilvl w:val="0"/>
          <w:numId w:val="3"/>
        </w:num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:lang w:eastAsia="pl-PL"/>
        </w:rPr>
      </w:pPr>
      <w:r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Specyfikacja techniczna. 13.4 Wycieraczki i spryskiwacze szyb przednich, szyby tylne. – Mamy wycieraczki i spryskiwacze z przodu i na szklanym dachu, czy jest to dopuszczalne (patrz poniżej)? </w:t>
      </w:r>
    </w:p>
    <w:p w14:paraId="29C9489A" w14:textId="77777777" w:rsidR="00FC72BC" w:rsidRDefault="00FC72BC" w:rsidP="00FC72BC">
      <w:pPr>
        <w:spacing w:after="0" w:line="240" w:lineRule="auto"/>
        <w:ind w:left="720"/>
        <w:rPr>
          <w:rFonts w:ascii="Aptos" w:eastAsia="Aptos" w:hAnsi="Aptos" w:cs="Aptos"/>
          <w:kern w:val="0"/>
          <w:sz w:val="22"/>
          <w:szCs w:val="22"/>
          <w:lang w:val="en-US" w:eastAsia="pl-PL"/>
        </w:rPr>
      </w:pPr>
      <w:r w:rsidRPr="00FC72BC">
        <w:rPr>
          <w:rFonts w:ascii="Aptos" w:eastAsia="Aptos" w:hAnsi="Aptos" w:cs="Aptos"/>
          <w:noProof/>
          <w:kern w:val="0"/>
          <w:sz w:val="22"/>
          <w:szCs w:val="22"/>
          <w:lang w:val="en-US" w:eastAsia="pl-PL"/>
          <w14:ligatures w14:val="none"/>
        </w:rPr>
        <w:drawing>
          <wp:inline distT="0" distB="0" distL="0" distR="0" wp14:anchorId="57B1ED4E" wp14:editId="5FE9A532">
            <wp:extent cx="2619375" cy="2724150"/>
            <wp:effectExtent l="0" t="0" r="9525" b="0"/>
            <wp:docPr id="7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5D8F1" w14:textId="77777777" w:rsidR="00FC72BC" w:rsidRDefault="00FC72BC" w:rsidP="00FC72BC">
      <w:pPr>
        <w:spacing w:after="0" w:line="240" w:lineRule="auto"/>
        <w:ind w:left="720"/>
        <w:rPr>
          <w:rFonts w:ascii="Aptos" w:eastAsia="Aptos" w:hAnsi="Aptos" w:cs="Aptos"/>
          <w:kern w:val="0"/>
          <w:sz w:val="22"/>
          <w:szCs w:val="22"/>
          <w:lang w:val="en-US" w:eastAsia="pl-PL"/>
        </w:rPr>
      </w:pPr>
    </w:p>
    <w:p w14:paraId="2AEC4AC2" w14:textId="77777777" w:rsidR="00004348" w:rsidRPr="00FC72BC" w:rsidRDefault="00004348" w:rsidP="00907C98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val="en-US" w:eastAsia="pl-PL"/>
        </w:rPr>
      </w:pPr>
      <w:bookmarkStart w:id="1" w:name="_Hlk204760321"/>
      <w:r w:rsidRPr="00FC72BC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>BCT akceptuje</w:t>
      </w:r>
    </w:p>
    <w:bookmarkEnd w:id="1"/>
    <w:p w14:paraId="45FCC074" w14:textId="6D76D732" w:rsidR="00004348" w:rsidRPr="004E2A24" w:rsidRDefault="00004348" w:rsidP="004E2A24">
      <w:pPr>
        <w:pStyle w:val="Akapitzlist"/>
        <w:numPr>
          <w:ilvl w:val="0"/>
          <w:numId w:val="8"/>
        </w:num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:lang w:val="en-US" w:eastAsia="pl-PL"/>
        </w:rPr>
      </w:pPr>
      <w:r w:rsidRPr="004E2A24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Specyfikacja techniczna. 13.5 </w:t>
      </w:r>
      <w:r w:rsidR="00EE3FF5">
        <w:rPr>
          <w:rFonts w:ascii="Aptos" w:eastAsia="Times New Roman" w:hAnsi="Aptos" w:cs="Aptos"/>
          <w:kern w:val="0"/>
          <w:sz w:val="22"/>
          <w:szCs w:val="22"/>
          <w:lang w:eastAsia="pl-PL"/>
        </w:rPr>
        <w:t>Fotel operatora</w:t>
      </w:r>
      <w:r w:rsidRPr="004E2A24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powin</w:t>
      </w:r>
      <w:r w:rsidR="00EE3FF5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ien </w:t>
      </w:r>
      <w:r w:rsidRPr="004E2A24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zostać zatwierdzone przez Nabywcę. Zobacz w załączeniu </w:t>
      </w:r>
      <w:r w:rsidR="00EE3FF5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fotel </w:t>
      </w:r>
      <w:r w:rsidRPr="004E2A24">
        <w:rPr>
          <w:rFonts w:ascii="Aptos" w:eastAsia="Times New Roman" w:hAnsi="Aptos" w:cs="Aptos"/>
          <w:kern w:val="0"/>
          <w:sz w:val="22"/>
          <w:szCs w:val="22"/>
          <w:lang w:eastAsia="pl-PL"/>
        </w:rPr>
        <w:t>do wglądu i potwierdzenia?</w:t>
      </w:r>
    </w:p>
    <w:p w14:paraId="0C700307" w14:textId="77777777" w:rsidR="00004348" w:rsidRPr="00FC72BC" w:rsidRDefault="00004348" w:rsidP="00907C98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val="en-US" w:eastAsia="pl-PL"/>
        </w:rPr>
      </w:pPr>
      <w:r w:rsidRPr="00FC72BC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>BCT akceptuje Twoją propozycję</w:t>
      </w:r>
    </w:p>
    <w:p w14:paraId="4030D1B3" w14:textId="77777777" w:rsidR="00004348" w:rsidRPr="00FC72BC" w:rsidRDefault="00004348" w:rsidP="00907C98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  <w:lang w:val="en-US" w:eastAsia="pl-PL"/>
        </w:rPr>
      </w:pPr>
    </w:p>
    <w:p w14:paraId="2BE995AC" w14:textId="369423B4" w:rsidR="00004348" w:rsidRPr="004E2A24" w:rsidRDefault="00004348" w:rsidP="004E2A24">
      <w:pPr>
        <w:pStyle w:val="Akapitzlist"/>
        <w:numPr>
          <w:ilvl w:val="0"/>
          <w:numId w:val="13"/>
        </w:num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:lang w:eastAsia="pl-PL"/>
        </w:rPr>
      </w:pPr>
      <w:r w:rsidRPr="004E2A24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Specyfikacja techniczna. 15 Cechy dodatkowe D – w zakresie dostawy znajduje się </w:t>
      </w:r>
      <w:r w:rsidR="00EE3FF5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chwytnik pojedynczy </w:t>
      </w:r>
      <w:r w:rsidRPr="004E2A24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o udźwigu 41t. Nie ma możliwości zapewnienia TTDS dla </w:t>
      </w:r>
      <w:r w:rsidR="00EE3FF5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chwytnika </w:t>
      </w:r>
      <w:r w:rsidR="00640DD2">
        <w:rPr>
          <w:rFonts w:ascii="Aptos" w:eastAsia="Times New Roman" w:hAnsi="Aptos" w:cs="Aptos"/>
          <w:kern w:val="0"/>
          <w:sz w:val="22"/>
          <w:szCs w:val="22"/>
          <w:lang w:eastAsia="pl-PL"/>
        </w:rPr>
        <w:t>pojedynczego</w:t>
      </w:r>
      <w:r w:rsidRPr="004E2A24">
        <w:rPr>
          <w:rFonts w:ascii="Aptos" w:eastAsia="Times New Roman" w:hAnsi="Aptos" w:cs="Aptos"/>
          <w:kern w:val="0"/>
          <w:sz w:val="22"/>
          <w:szCs w:val="22"/>
          <w:lang w:eastAsia="pl-PL"/>
        </w:rPr>
        <w:t>, proszę wyjaśnić.</w:t>
      </w:r>
    </w:p>
    <w:p w14:paraId="3B1FB290" w14:textId="385BDBB7" w:rsidR="00004348" w:rsidRPr="00004348" w:rsidRDefault="00004348" w:rsidP="00907C98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</w:pPr>
      <w:bookmarkStart w:id="2" w:name="_Hlk204760110"/>
      <w:r w:rsidRPr="00FC72BC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BCT : Zakres dostawy to MHC z </w:t>
      </w:r>
      <w:r w:rsidR="00EE3FF5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chwytnikami </w:t>
      </w:r>
      <w:r w:rsidR="00640DD2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>pojedynczymi</w:t>
      </w:r>
      <w:r w:rsidRPr="00FC72BC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 o udźwigu 41t</w:t>
      </w:r>
    </w:p>
    <w:bookmarkEnd w:id="2"/>
    <w:p w14:paraId="4A12184D" w14:textId="77777777" w:rsidR="00004348" w:rsidRPr="00004348" w:rsidRDefault="00004348" w:rsidP="00907C98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  <w:lang w:eastAsia="pl-PL"/>
        </w:rPr>
      </w:pPr>
    </w:p>
    <w:p w14:paraId="333B2195" w14:textId="36B288E6" w:rsidR="00004348" w:rsidRPr="004E2A24" w:rsidRDefault="00004348" w:rsidP="004E2A24">
      <w:pPr>
        <w:pStyle w:val="Akapitzlist"/>
        <w:numPr>
          <w:ilvl w:val="0"/>
          <w:numId w:val="13"/>
        </w:num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:lang w:eastAsia="pl-PL"/>
        </w:rPr>
      </w:pPr>
      <w:r w:rsidRPr="004E2A24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Specyfikacja techniczna. 15 Dodatkowe funkcje O – czy powinniśmy teraz podać szczegóły naszego rozwiązania, czy potwierdzić tę funkcję tylko na razie? </w:t>
      </w:r>
    </w:p>
    <w:p w14:paraId="7E842246" w14:textId="75F2F637" w:rsidR="00004348" w:rsidRDefault="00004348" w:rsidP="00907C98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</w:pPr>
      <w:r w:rsidRPr="00DB17D3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BCT: </w:t>
      </w:r>
      <w:r w:rsidR="00576E3C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Wystarczy </w:t>
      </w:r>
      <w:r w:rsidRPr="00DB17D3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>potwierdz</w:t>
      </w:r>
      <w:r w:rsidR="00576E3C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enie na etapie złożenia oferty  , że  </w:t>
      </w:r>
      <w:r w:rsidRPr="00DB17D3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>funkcj</w:t>
      </w:r>
      <w:r w:rsidR="00576E3C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>a</w:t>
      </w:r>
      <w:r w:rsidRPr="00DB17D3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 </w:t>
      </w:r>
      <w:r w:rsidR="00576E3C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>jest dostępna  .</w:t>
      </w:r>
    </w:p>
    <w:p w14:paraId="1B68C0E8" w14:textId="77777777" w:rsidR="004E2A24" w:rsidRPr="00004348" w:rsidRDefault="004E2A24" w:rsidP="00907C98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</w:pPr>
    </w:p>
    <w:p w14:paraId="2E23CCC5" w14:textId="7263510D" w:rsidR="00004348" w:rsidRPr="004E2A24" w:rsidRDefault="00004348" w:rsidP="004E2A24">
      <w:pPr>
        <w:pStyle w:val="Akapitzlist"/>
        <w:numPr>
          <w:ilvl w:val="0"/>
          <w:numId w:val="13"/>
        </w:num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:lang w:eastAsia="pl-PL"/>
        </w:rPr>
      </w:pPr>
      <w:r w:rsidRPr="004E2A24">
        <w:rPr>
          <w:rFonts w:ascii="Aptos" w:eastAsia="Times New Roman" w:hAnsi="Aptos" w:cs="Aptos"/>
          <w:kern w:val="0"/>
          <w:sz w:val="22"/>
          <w:szCs w:val="22"/>
          <w:lang w:eastAsia="pl-PL"/>
        </w:rPr>
        <w:t>Warunki ogólne. Znaleźliśmy pewne rozbieżności w Warunkach Ogólnych, co jest nietypowe, ponieważ Warunki Ogólne są zgodne ze standardem MF/1 i powinny mieć spójną treść. W związku z tym, czy mógłby Pan/Pani wyjaśnić, czy dokument zawierający Warunki Ogólne i Szczególne jest wersją ostateczną?</w:t>
      </w:r>
    </w:p>
    <w:p w14:paraId="5F01C743" w14:textId="77777777" w:rsidR="00004348" w:rsidRDefault="00004348" w:rsidP="00B02028">
      <w:pPr>
        <w:spacing w:after="0" w:line="240" w:lineRule="auto"/>
        <w:ind w:left="720"/>
        <w:rPr>
          <w:rFonts w:ascii="Roboto" w:hAnsi="Roboto"/>
          <w:b/>
          <w:bCs/>
          <w:color w:val="0070C0"/>
          <w:sz w:val="27"/>
          <w:szCs w:val="27"/>
          <w:shd w:val="clear" w:color="auto" w:fill="F7F7F7"/>
        </w:rPr>
      </w:pPr>
      <w:r w:rsidRPr="00004348">
        <w:rPr>
          <w:rFonts w:ascii="Aptos" w:eastAsia="Times New Roman" w:hAnsi="Aptos" w:cs="Aptos"/>
          <w:b/>
          <w:bCs/>
          <w:color w:val="0070C0"/>
          <w:kern w:val="0"/>
          <w:sz w:val="22"/>
          <w:szCs w:val="22"/>
          <w:lang w:eastAsia="pl-PL"/>
        </w:rPr>
        <w:t xml:space="preserve"> </w:t>
      </w:r>
      <w:r w:rsidRPr="00885B94">
        <w:rPr>
          <w:rFonts w:ascii="Roboto" w:hAnsi="Roboto"/>
          <w:b/>
          <w:bCs/>
          <w:color w:val="0070C0"/>
          <w:sz w:val="27"/>
          <w:szCs w:val="27"/>
          <w:shd w:val="clear" w:color="auto" w:fill="F7F7F7"/>
        </w:rPr>
        <w:t>Pytanie jest niejasne; Podaj więcej szczegółów na temat pytania.</w:t>
      </w:r>
    </w:p>
    <w:p w14:paraId="2241BCF4" w14:textId="77777777" w:rsidR="004E2A24" w:rsidRPr="00004348" w:rsidRDefault="004E2A24" w:rsidP="00B02028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0070C0"/>
          <w:kern w:val="0"/>
          <w:sz w:val="22"/>
          <w:szCs w:val="22"/>
          <w:lang w:eastAsia="pl-PL"/>
        </w:rPr>
      </w:pPr>
    </w:p>
    <w:p w14:paraId="62463E2A" w14:textId="1B66F260" w:rsidR="00004348" w:rsidRPr="004E2A24" w:rsidRDefault="00004348" w:rsidP="004E2A24">
      <w:pPr>
        <w:pStyle w:val="Akapitzlist"/>
        <w:numPr>
          <w:ilvl w:val="0"/>
          <w:numId w:val="10"/>
        </w:num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:lang w:eastAsia="pl-PL"/>
        </w:rPr>
      </w:pPr>
      <w:r w:rsidRPr="004E2A24">
        <w:rPr>
          <w:rFonts w:ascii="Aptos" w:eastAsia="Times New Roman" w:hAnsi="Aptos" w:cs="Aptos"/>
          <w:kern w:val="0"/>
          <w:sz w:val="22"/>
          <w:szCs w:val="22"/>
          <w:lang w:eastAsia="pl-PL"/>
        </w:rPr>
        <w:lastRenderedPageBreak/>
        <w:t>Warunki ogólne. 5. Harmonogramy. Załącznik 1 – Cena umowna. Opcja 1. Proszę podać szczegóły, w jaki sposób należy to zrealizować, jeśli ma Pan/Pani przykład.</w:t>
      </w:r>
    </w:p>
    <w:p w14:paraId="3BCBAF85" w14:textId="77777777" w:rsidR="00004348" w:rsidRPr="00004348" w:rsidRDefault="00004348" w:rsidP="00B02028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</w:pPr>
      <w:r w:rsidRPr="0086699E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>BCT: Monitorowanie stanu hamulców, np. informacje o zużyciu hamulców/alarm</w:t>
      </w:r>
    </w:p>
    <w:p w14:paraId="64217D04" w14:textId="77777777" w:rsidR="004E2A24" w:rsidRDefault="004E2A24" w:rsidP="004E2A24">
      <w:p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:lang w:eastAsia="pl-PL"/>
        </w:rPr>
      </w:pPr>
      <w:r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        13.</w:t>
      </w:r>
      <w:r w:rsidR="00004348"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Warunki ogólne. 5. Harmonogramy. Załącznik 1 – Cena umowna. Opcja 2. Żuraw jest </w:t>
      </w:r>
      <w:r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 </w:t>
      </w:r>
    </w:p>
    <w:p w14:paraId="0058C7A7" w14:textId="6FF46AF5" w:rsidR="004E2A24" w:rsidRDefault="004E2A24" w:rsidP="004E2A24">
      <w:p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:lang w:eastAsia="pl-PL"/>
        </w:rPr>
      </w:pPr>
      <w:r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              </w:t>
      </w:r>
      <w:r w:rsidR="00004348"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>wyposażony w system ważenia</w:t>
      </w:r>
      <w:r w:rsidR="00EE3FF5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w skład którego należy licznik ryglowań</w:t>
      </w:r>
      <w:r w:rsidR="00004348"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, ale do </w:t>
      </w:r>
    </w:p>
    <w:p w14:paraId="10194820" w14:textId="7EFE4B74" w:rsidR="00004348" w:rsidRPr="004E2A24" w:rsidRDefault="004E2A24" w:rsidP="004E2A24">
      <w:p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:lang w:eastAsia="pl-PL"/>
        </w:rPr>
      </w:pPr>
      <w:r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              </w:t>
      </w:r>
      <w:r w:rsidR="00004348"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raportowania </w:t>
      </w:r>
      <w:r w:rsidR="00EE3FF5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w </w:t>
      </w:r>
      <w:r w:rsidR="00004348"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>TOS musimy znać szczegóły – jakie TOS? Szczegółowy protokół itp.</w:t>
      </w:r>
    </w:p>
    <w:p w14:paraId="34F0C00E" w14:textId="1271901E" w:rsidR="00004348" w:rsidRPr="00576E3C" w:rsidRDefault="00004348" w:rsidP="00B02028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</w:pPr>
      <w:r w:rsidRPr="0039296E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BCT: Pod koniec 2025 roku wprowadzamy nowy TOS </w:t>
      </w:r>
      <w:proofErr w:type="spellStart"/>
      <w:r w:rsidRPr="0039296E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>Navis</w:t>
      </w:r>
      <w:proofErr w:type="spellEnd"/>
      <w:r w:rsidRPr="0039296E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. Pozostałe dane </w:t>
      </w:r>
      <w:r w:rsidR="00576E3C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zostaną </w:t>
      </w:r>
      <w:r w:rsidRPr="0039296E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>udostępn</w:t>
      </w:r>
      <w:r w:rsidR="00576E3C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ione </w:t>
      </w:r>
      <w:r w:rsidRPr="0039296E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 później.</w:t>
      </w:r>
    </w:p>
    <w:p w14:paraId="22AEA842" w14:textId="77777777" w:rsidR="004E2A24" w:rsidRDefault="004E2A24" w:rsidP="004E2A24">
      <w:p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:lang w:eastAsia="pl-PL"/>
        </w:rPr>
      </w:pPr>
      <w:r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         14.</w:t>
      </w:r>
      <w:r w:rsidR="00004348" w:rsidRPr="004E2A24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Warunki ogólne. 5. Harmonogramy. Załącznik 1 – Cena umowna. Opcja 10. Proszę </w:t>
      </w:r>
      <w:r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   </w:t>
      </w:r>
    </w:p>
    <w:p w14:paraId="1304970E" w14:textId="1A33D09B" w:rsidR="00004348" w:rsidRPr="004E2A24" w:rsidRDefault="004E2A24" w:rsidP="004E2A24">
      <w:p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:lang w:eastAsia="pl-PL"/>
        </w:rPr>
      </w:pPr>
      <w:r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               </w:t>
      </w:r>
      <w:r w:rsidR="00004348" w:rsidRPr="004E2A24">
        <w:rPr>
          <w:rFonts w:ascii="Aptos" w:eastAsia="Times New Roman" w:hAnsi="Aptos" w:cs="Aptos"/>
          <w:kern w:val="0"/>
          <w:sz w:val="22"/>
          <w:szCs w:val="22"/>
          <w:lang w:eastAsia="pl-PL"/>
        </w:rPr>
        <w:t>podać szczegóły, w jaki sposób należy to zrealizować, jeśli ma Pan/Pani przykład.</w:t>
      </w:r>
    </w:p>
    <w:p w14:paraId="3223AFE1" w14:textId="1D4BB4F5" w:rsidR="00004348" w:rsidRPr="00004348" w:rsidRDefault="00004348" w:rsidP="00B02028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</w:pPr>
      <w:r w:rsidRPr="0086699E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BCT: Powinien to być panel testowy </w:t>
      </w:r>
      <w:r w:rsidR="00EE3FF5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>chwytnika</w:t>
      </w:r>
      <w:r w:rsidRPr="0086699E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 MHC</w:t>
      </w:r>
    </w:p>
    <w:p w14:paraId="1E1F22A2" w14:textId="4017DE8D" w:rsidR="00004348" w:rsidRPr="004E2A24" w:rsidRDefault="004E2A24" w:rsidP="004E2A24">
      <w:pPr>
        <w:spacing w:after="0" w:line="240" w:lineRule="auto"/>
        <w:ind w:left="360"/>
        <w:rPr>
          <w:rFonts w:ascii="Aptos" w:eastAsia="Times New Roman" w:hAnsi="Aptos" w:cs="Aptos"/>
          <w:kern w:val="0"/>
          <w:sz w:val="22"/>
          <w:szCs w:val="22"/>
          <w:lang w:eastAsia="pl-PL"/>
        </w:rPr>
      </w:pPr>
      <w:r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15. </w:t>
      </w:r>
      <w:r w:rsidR="00004348"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Warunki ogólne. 5. Harmonogramy. Załącznik 3 - Terminy dostaw. Pozycja 2. </w:t>
      </w:r>
      <w:r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  </w:t>
      </w:r>
      <w:r w:rsidR="00004348"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>Rozsiewacze 3xMHC – prosimy o potwierdzenie, że powinny to być rozsiewacze jednopodnośnikowe o udźwigu 41t. Jeśli jakaś marka jest lepsza, proszę wskazać.</w:t>
      </w:r>
    </w:p>
    <w:p w14:paraId="2B8056CD" w14:textId="7D2A0A54" w:rsidR="00004348" w:rsidRDefault="00004348" w:rsidP="00B02028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</w:pPr>
      <w:r w:rsidRPr="0039296E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BCT : Powinny </w:t>
      </w:r>
      <w:r w:rsidR="00EE3FF5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być chwytniki pojedyncze o udźwigu SWL </w:t>
      </w:r>
      <w:r w:rsidRPr="0039296E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 41t</w:t>
      </w:r>
    </w:p>
    <w:p w14:paraId="75239DF6" w14:textId="77777777" w:rsidR="004E2A24" w:rsidRPr="00004348" w:rsidRDefault="004E2A24" w:rsidP="00B02028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</w:pPr>
    </w:p>
    <w:p w14:paraId="3DC4DF69" w14:textId="77777777" w:rsidR="004E2A24" w:rsidRDefault="004E2A24" w:rsidP="004E2A24">
      <w:pPr>
        <w:spacing w:after="0" w:line="240" w:lineRule="auto"/>
        <w:ind w:left="360"/>
        <w:rPr>
          <w:rFonts w:ascii="Aptos" w:eastAsia="Times New Roman" w:hAnsi="Aptos" w:cs="Aptos"/>
          <w:kern w:val="0"/>
          <w:sz w:val="22"/>
          <w:szCs w:val="22"/>
          <w:lang w:eastAsia="pl-PL"/>
        </w:rPr>
      </w:pPr>
      <w:r>
        <w:rPr>
          <w:rFonts w:ascii="Aptos" w:eastAsia="Times New Roman" w:hAnsi="Aptos" w:cs="Aptos"/>
          <w:kern w:val="0"/>
          <w:sz w:val="22"/>
          <w:szCs w:val="22"/>
          <w:lang w:eastAsia="pl-PL"/>
        </w:rPr>
        <w:t>16.</w:t>
      </w:r>
      <w:r w:rsidR="00004348"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>Skoro produk</w:t>
      </w:r>
      <w:r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cja </w:t>
      </w:r>
      <w:r w:rsidR="00004348"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urządzenia w UE</w:t>
      </w:r>
      <w:r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i dostawa </w:t>
      </w:r>
      <w:r w:rsidR="00004348"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na DAP Gdynia, to dlaczego </w:t>
      </w:r>
      <w:r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dodany </w:t>
      </w:r>
      <w:r w:rsidR="00004348"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jest </w:t>
      </w:r>
      <w:r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  </w:t>
      </w:r>
    </w:p>
    <w:p w14:paraId="758EC7EB" w14:textId="46BDA062" w:rsidR="00004348" w:rsidRPr="004E2A24" w:rsidRDefault="004E2A24" w:rsidP="004E2A24">
      <w:pPr>
        <w:spacing w:after="0" w:line="240" w:lineRule="auto"/>
        <w:ind w:left="360"/>
        <w:rPr>
          <w:rFonts w:ascii="Aptos" w:eastAsia="Times New Roman" w:hAnsi="Aptos" w:cs="Aptos"/>
          <w:kern w:val="0"/>
          <w:sz w:val="22"/>
          <w:szCs w:val="22"/>
          <w:lang w:eastAsia="pl-PL"/>
        </w:rPr>
      </w:pPr>
      <w:r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         </w:t>
      </w:r>
      <w:r w:rsidR="00004348"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VAT? Czy możemy po prostu wstawić minus w tej kolumnie? </w:t>
      </w:r>
    </w:p>
    <w:p w14:paraId="01986D39" w14:textId="51F5672C" w:rsidR="00004348" w:rsidRPr="00004348" w:rsidRDefault="00004348" w:rsidP="00B02028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00B050"/>
          <w:kern w:val="0"/>
          <w:sz w:val="22"/>
          <w:szCs w:val="22"/>
          <w:lang w:eastAsia="pl-PL"/>
        </w:rPr>
      </w:pPr>
      <w:r w:rsidRPr="00486F33">
        <w:rPr>
          <w:rFonts w:ascii="Aptos" w:eastAsia="Times New Roman" w:hAnsi="Aptos" w:cs="Aptos"/>
          <w:b/>
          <w:bCs/>
          <w:color w:val="00B050"/>
          <w:kern w:val="0"/>
          <w:sz w:val="22"/>
          <w:szCs w:val="22"/>
          <w:lang w:eastAsia="pl-PL"/>
        </w:rPr>
        <w:t xml:space="preserve">Nie; prosimy o doliczenie 23% podatku VAT w kolumnie </w:t>
      </w:r>
      <w:r w:rsidR="004E2A24">
        <w:rPr>
          <w:rFonts w:ascii="Aptos" w:eastAsia="Times New Roman" w:hAnsi="Aptos" w:cs="Aptos"/>
          <w:b/>
          <w:bCs/>
          <w:color w:val="00B050"/>
          <w:kern w:val="0"/>
          <w:sz w:val="22"/>
          <w:szCs w:val="22"/>
          <w:lang w:eastAsia="pl-PL"/>
        </w:rPr>
        <w:t xml:space="preserve"> </w:t>
      </w:r>
      <w:r w:rsidRPr="00486F33">
        <w:rPr>
          <w:rFonts w:ascii="Aptos" w:eastAsia="Times New Roman" w:hAnsi="Aptos" w:cs="Aptos"/>
          <w:b/>
          <w:bCs/>
          <w:color w:val="00B050"/>
          <w:kern w:val="0"/>
          <w:sz w:val="22"/>
          <w:szCs w:val="22"/>
          <w:lang w:eastAsia="pl-PL"/>
        </w:rPr>
        <w:t xml:space="preserve"> cen</w:t>
      </w:r>
      <w:r w:rsidR="004E2A24">
        <w:rPr>
          <w:rFonts w:ascii="Aptos" w:eastAsia="Times New Roman" w:hAnsi="Aptos" w:cs="Aptos"/>
          <w:b/>
          <w:bCs/>
          <w:color w:val="00B050"/>
          <w:kern w:val="0"/>
          <w:sz w:val="22"/>
          <w:szCs w:val="22"/>
          <w:lang w:eastAsia="pl-PL"/>
        </w:rPr>
        <w:t>a</w:t>
      </w:r>
      <w:r w:rsidRPr="00486F33">
        <w:rPr>
          <w:rFonts w:ascii="Aptos" w:eastAsia="Times New Roman" w:hAnsi="Aptos" w:cs="Aptos"/>
          <w:b/>
          <w:bCs/>
          <w:color w:val="00B050"/>
          <w:kern w:val="0"/>
          <w:sz w:val="22"/>
          <w:szCs w:val="22"/>
          <w:lang w:eastAsia="pl-PL"/>
        </w:rPr>
        <w:t xml:space="preserve"> brutto.</w:t>
      </w:r>
    </w:p>
    <w:p w14:paraId="4FA2D815" w14:textId="77777777" w:rsidR="00004348" w:rsidRPr="00004348" w:rsidRDefault="00004348" w:rsidP="00B02028">
      <w:pPr>
        <w:spacing w:after="39" w:line="271" w:lineRule="auto"/>
        <w:ind w:left="693" w:right="47"/>
        <w:jc w:val="both"/>
        <w:rPr>
          <w:rFonts w:ascii="Sylfaen" w:eastAsia="Sylfaen" w:hAnsi="Sylfaen" w:cs="Sylfaen"/>
          <w:b/>
          <w:bCs/>
          <w:color w:val="00B050"/>
          <w:sz w:val="20"/>
        </w:rPr>
      </w:pPr>
      <w:r w:rsidRPr="00486F33">
        <w:rPr>
          <w:rFonts w:ascii="Aptos" w:eastAsia="Times New Roman" w:hAnsi="Aptos" w:cs="Aptos"/>
          <w:b/>
          <w:bCs/>
          <w:color w:val="00B050"/>
          <w:kern w:val="0"/>
          <w:sz w:val="22"/>
          <w:szCs w:val="22"/>
          <w:lang w:eastAsia="pl-PL"/>
        </w:rPr>
        <w:t xml:space="preserve"> </w:t>
      </w:r>
      <w:r w:rsidRPr="00486F33">
        <w:rPr>
          <w:rFonts w:ascii="Sylfaen" w:eastAsia="Sylfaen" w:hAnsi="Sylfaen" w:cs="Sylfaen"/>
          <w:b/>
          <w:bCs/>
          <w:color w:val="00B050"/>
          <w:sz w:val="20"/>
        </w:rPr>
        <w:t xml:space="preserve">Obliczona cena oferty brutto zostanie wykorzystana do porównania złożonych ofert oraz do rozliczenia w trakcie realizacji zamówienia. </w:t>
      </w:r>
    </w:p>
    <w:p w14:paraId="35487632" w14:textId="77777777" w:rsidR="00004348" w:rsidRPr="00004348" w:rsidRDefault="00004348" w:rsidP="00B02028">
      <w:pPr>
        <w:spacing w:after="39" w:line="271" w:lineRule="auto"/>
        <w:ind w:left="693" w:right="47"/>
        <w:jc w:val="both"/>
        <w:rPr>
          <w:rFonts w:ascii="Sylfaen" w:eastAsia="Sylfaen" w:hAnsi="Sylfaen" w:cs="Sylfaen"/>
          <w:b/>
          <w:bCs/>
          <w:color w:val="00B050"/>
          <w:sz w:val="20"/>
        </w:rPr>
      </w:pPr>
      <w:r w:rsidRPr="00486F33">
        <w:rPr>
          <w:rFonts w:ascii="Sylfaen" w:eastAsia="Sylfaen" w:hAnsi="Sylfaen" w:cs="Sylfaen"/>
          <w:b/>
          <w:bCs/>
          <w:color w:val="00B050"/>
          <w:sz w:val="20"/>
        </w:rPr>
        <w:t xml:space="preserve">Obowiązująca w Polsce stawka podatku od towarów i usług (VAT) zostanie wliczona przez Wykonawcę w cenę oferty brutto. </w:t>
      </w:r>
    </w:p>
    <w:p w14:paraId="37EB35EE" w14:textId="77777777" w:rsidR="00004348" w:rsidRPr="00004348" w:rsidRDefault="00004348" w:rsidP="00B02028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  <w:lang w:eastAsia="pl-PL"/>
        </w:rPr>
      </w:pPr>
    </w:p>
    <w:p w14:paraId="047279A3" w14:textId="5ED0FA65" w:rsidR="00004348" w:rsidRPr="00004348" w:rsidRDefault="004E2A24" w:rsidP="004E2A24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  <w:lang w:eastAsia="pl-PL"/>
        </w:rPr>
      </w:pPr>
      <w:r>
        <w:rPr>
          <w:rFonts w:ascii="Aptos" w:eastAsia="Times New Roman" w:hAnsi="Aptos" w:cs="Aptos"/>
          <w:kern w:val="0"/>
          <w:sz w:val="22"/>
          <w:szCs w:val="22"/>
          <w:lang w:eastAsia="pl-PL"/>
        </w:rPr>
        <w:t>17.</w:t>
      </w:r>
      <w:r w:rsidR="00004348"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>Zaproszenie do składania ofert. Sekcja IV, art. 10 – czy dopuszczalne jest, abyśmy dostarczyli nasz standardowy opis techniczny (który obejmuje prawie wszystko z Twojej specyfikacji technicznej) i jako dowód oficjalne pismo potwierdzające Twoją specyfikację techniczną (z wyjątkiem uzgodnionych z Twojej strony odchyleń)?</w:t>
      </w:r>
    </w:p>
    <w:p w14:paraId="36B10C8D" w14:textId="77777777" w:rsidR="00004348" w:rsidRPr="00004348" w:rsidRDefault="00004348" w:rsidP="00F26D01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00B050"/>
          <w:kern w:val="0"/>
          <w:sz w:val="22"/>
          <w:szCs w:val="22"/>
          <w:lang w:eastAsia="pl-PL"/>
        </w:rPr>
      </w:pPr>
      <w:r w:rsidRPr="00486F33">
        <w:rPr>
          <w:rFonts w:ascii="Aptos" w:eastAsia="Times New Roman" w:hAnsi="Aptos" w:cs="Aptos"/>
          <w:b/>
          <w:bCs/>
          <w:color w:val="00B050"/>
          <w:kern w:val="0"/>
          <w:sz w:val="22"/>
          <w:szCs w:val="22"/>
          <w:lang w:eastAsia="pl-PL"/>
        </w:rPr>
        <w:t>Oferent powinien przedstawić ofertę zgodną ze Specyfikacją Techniczną z Załącznika nr 5, z wyjątkiem uzgodnionych odstępstw.</w:t>
      </w:r>
    </w:p>
    <w:p w14:paraId="413B48C0" w14:textId="183F2367" w:rsidR="00004348" w:rsidRPr="00640DD2" w:rsidRDefault="004E2A24" w:rsidP="004E2A24">
      <w:p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:lang w:eastAsia="pl-PL"/>
        </w:rPr>
      </w:pPr>
      <w:r>
        <w:rPr>
          <w:rFonts w:ascii="Aptos" w:eastAsia="Times New Roman" w:hAnsi="Aptos" w:cs="Aptos"/>
          <w:kern w:val="0"/>
          <w:sz w:val="22"/>
          <w:szCs w:val="22"/>
          <w:lang w:eastAsia="pl-PL"/>
        </w:rPr>
        <w:t>18.</w:t>
      </w:r>
      <w:r w:rsidR="00004348"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>Zaproszenie do składania ofert. Sekcja VI, art. 2c – jesteśmy w stanie dostarczyć listę referencyjną z modelem żurawia, rokiem dostawy, klientem i krajem. Cała reszta jest tajemnicą handlową. Możemy jednak zapewnić kontakt do klientów, z którymi można się skontaktować i omówić nasze dźwigi i usługi (również w Polsce). Czy ta opcja jest dopuszczalna?</w:t>
      </w:r>
    </w:p>
    <w:p w14:paraId="1A62CB30" w14:textId="77777777" w:rsidR="00004348" w:rsidRPr="00004348" w:rsidRDefault="00004348" w:rsidP="00F26D01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00B050"/>
          <w:kern w:val="0"/>
          <w:sz w:val="22"/>
          <w:szCs w:val="22"/>
          <w:lang w:eastAsia="pl-PL"/>
        </w:rPr>
      </w:pPr>
      <w:r w:rsidRPr="00486F33">
        <w:rPr>
          <w:rFonts w:ascii="Aptos" w:eastAsia="Times New Roman" w:hAnsi="Aptos" w:cs="Aptos"/>
          <w:b/>
          <w:bCs/>
          <w:color w:val="00B050"/>
          <w:kern w:val="0"/>
          <w:sz w:val="22"/>
          <w:szCs w:val="22"/>
          <w:lang w:eastAsia="pl-PL"/>
        </w:rPr>
        <w:t>Tak, ta opcja jest dopuszczalna.</w:t>
      </w:r>
    </w:p>
    <w:p w14:paraId="5B19B751" w14:textId="0D882250" w:rsidR="00004348" w:rsidRPr="00004348" w:rsidRDefault="004E2A24" w:rsidP="004E2A24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  <w:lang w:eastAsia="pl-PL"/>
        </w:rPr>
      </w:pPr>
      <w:r>
        <w:rPr>
          <w:rFonts w:ascii="Aptos" w:eastAsia="Times New Roman" w:hAnsi="Aptos" w:cs="Aptos"/>
          <w:kern w:val="0"/>
          <w:sz w:val="22"/>
          <w:szCs w:val="22"/>
          <w:lang w:eastAsia="pl-PL"/>
        </w:rPr>
        <w:t>19.</w:t>
      </w:r>
      <w:r w:rsidR="00004348"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Zaproszenie do składania ofert. Rozdział XII </w:t>
      </w:r>
      <w:r w:rsidR="00576E3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. Wadium </w:t>
      </w:r>
      <w:r w:rsidR="00004348"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W dokumencie wskazan</w:t>
      </w:r>
      <w:r w:rsidR="00576E3C">
        <w:rPr>
          <w:rFonts w:ascii="Aptos" w:eastAsia="Times New Roman" w:hAnsi="Aptos" w:cs="Aptos"/>
          <w:kern w:val="0"/>
          <w:sz w:val="22"/>
          <w:szCs w:val="22"/>
          <w:lang w:eastAsia="pl-PL"/>
        </w:rPr>
        <w:t>y numer przetargu z 2024 roku .</w:t>
      </w:r>
      <w:r w:rsidR="00004348"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Czy w wadium należy użyć prawidłowego EU/34/MHC/ZZ/2025? Proszę potwierdzić.</w:t>
      </w:r>
    </w:p>
    <w:p w14:paraId="049A9830" w14:textId="39D0F24E" w:rsidR="00004348" w:rsidRPr="00004348" w:rsidRDefault="00004348" w:rsidP="00F26D01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00B050"/>
          <w:kern w:val="0"/>
          <w:sz w:val="22"/>
          <w:szCs w:val="22"/>
          <w:lang w:eastAsia="pl-PL"/>
        </w:rPr>
      </w:pPr>
      <w:r w:rsidRPr="00486F33">
        <w:rPr>
          <w:rFonts w:ascii="Aptos" w:eastAsia="Times New Roman" w:hAnsi="Aptos" w:cs="Aptos"/>
          <w:b/>
          <w:bCs/>
          <w:color w:val="00B050"/>
          <w:kern w:val="0"/>
          <w:sz w:val="22"/>
          <w:szCs w:val="22"/>
          <w:lang w:eastAsia="pl-PL"/>
        </w:rPr>
        <w:t xml:space="preserve">To jest błąd </w:t>
      </w:r>
      <w:r w:rsidR="00640DD2">
        <w:rPr>
          <w:rFonts w:ascii="Aptos" w:eastAsia="Times New Roman" w:hAnsi="Aptos" w:cs="Aptos"/>
          <w:b/>
          <w:bCs/>
          <w:color w:val="00B050"/>
          <w:kern w:val="0"/>
          <w:sz w:val="22"/>
          <w:szCs w:val="22"/>
          <w:lang w:eastAsia="pl-PL"/>
        </w:rPr>
        <w:t>pisarski</w:t>
      </w:r>
      <w:r w:rsidRPr="00486F33">
        <w:rPr>
          <w:rFonts w:ascii="Aptos" w:eastAsia="Times New Roman" w:hAnsi="Aptos" w:cs="Aptos"/>
          <w:b/>
          <w:bCs/>
          <w:color w:val="00B050"/>
          <w:kern w:val="0"/>
          <w:sz w:val="22"/>
          <w:szCs w:val="22"/>
          <w:lang w:eastAsia="pl-PL"/>
        </w:rPr>
        <w:t xml:space="preserve"> ; należy podać prawidłowy numer przetargu, czyli EU/34/MHC/ZZ/2025</w:t>
      </w:r>
    </w:p>
    <w:p w14:paraId="39CD2348" w14:textId="0C863652" w:rsidR="00004348" w:rsidRPr="00004348" w:rsidRDefault="004E2A24" w:rsidP="004E2A24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  <w:lang w:eastAsia="pl-PL"/>
        </w:rPr>
      </w:pPr>
      <w:r>
        <w:rPr>
          <w:rFonts w:ascii="Aptos" w:eastAsia="Times New Roman" w:hAnsi="Aptos" w:cs="Aptos"/>
          <w:kern w:val="0"/>
          <w:sz w:val="22"/>
          <w:szCs w:val="22"/>
          <w:lang w:eastAsia="pl-PL"/>
        </w:rPr>
        <w:t>20.</w:t>
      </w:r>
      <w:r w:rsidR="00004348"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Zaproszenie do składania ofert. Rozdział XII </w:t>
      </w:r>
      <w:r w:rsidR="00576E3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Wadium </w:t>
      </w:r>
      <w:r w:rsidR="00004348"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. Prosimy o potwierdzenie załączonego projektu przed wydaniem </w:t>
      </w:r>
      <w:r w:rsidR="00576E3C">
        <w:rPr>
          <w:rFonts w:ascii="Aptos" w:eastAsia="Times New Roman" w:hAnsi="Aptos" w:cs="Aptos"/>
          <w:kern w:val="0"/>
          <w:sz w:val="22"/>
          <w:szCs w:val="22"/>
          <w:lang w:eastAsia="pl-PL"/>
        </w:rPr>
        <w:t>Wadium.</w:t>
      </w:r>
    </w:p>
    <w:p w14:paraId="0DCF63B1" w14:textId="5BCDA281" w:rsidR="00004348" w:rsidRPr="00004348" w:rsidRDefault="00004348" w:rsidP="00F26D01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00B050"/>
          <w:kern w:val="0"/>
          <w:sz w:val="22"/>
          <w:szCs w:val="22"/>
          <w:lang w:eastAsia="pl-PL"/>
        </w:rPr>
      </w:pPr>
      <w:r w:rsidRPr="00486F33">
        <w:rPr>
          <w:rFonts w:ascii="Aptos" w:eastAsia="Times New Roman" w:hAnsi="Aptos" w:cs="Aptos"/>
          <w:b/>
          <w:bCs/>
          <w:color w:val="00B050"/>
          <w:kern w:val="0"/>
          <w:sz w:val="22"/>
          <w:szCs w:val="22"/>
          <w:lang w:eastAsia="pl-PL"/>
        </w:rPr>
        <w:t>Tak, wersja robocza jest w porządku, ale prosimy o zachowanie prawidłowego numeru oferty</w:t>
      </w:r>
      <w:r w:rsidR="00640DD2">
        <w:rPr>
          <w:rFonts w:ascii="Aptos" w:eastAsia="Times New Roman" w:hAnsi="Aptos" w:cs="Aptos"/>
          <w:b/>
          <w:bCs/>
          <w:color w:val="00B050"/>
          <w:kern w:val="0"/>
          <w:sz w:val="22"/>
          <w:szCs w:val="22"/>
          <w:lang w:eastAsia="pl-PL"/>
        </w:rPr>
        <w:t xml:space="preserve"> w dokumencie Wadium .</w:t>
      </w:r>
    </w:p>
    <w:p w14:paraId="68302B4E" w14:textId="54D0B99A" w:rsidR="00004348" w:rsidRPr="00004348" w:rsidRDefault="004E2A24" w:rsidP="004E2A24">
      <w:pPr>
        <w:spacing w:after="0" w:line="240" w:lineRule="auto"/>
        <w:ind w:left="720"/>
        <w:rPr>
          <w:rFonts w:ascii="Aptos" w:eastAsia="Times New Roman" w:hAnsi="Aptos" w:cs="Aptos"/>
          <w:kern w:val="0"/>
          <w:sz w:val="22"/>
          <w:szCs w:val="22"/>
          <w:lang w:eastAsia="pl-PL"/>
        </w:rPr>
      </w:pPr>
      <w:r>
        <w:rPr>
          <w:rFonts w:ascii="Aptos" w:eastAsia="Times New Roman" w:hAnsi="Aptos" w:cs="Aptos"/>
          <w:kern w:val="0"/>
          <w:sz w:val="22"/>
          <w:szCs w:val="22"/>
          <w:lang w:eastAsia="pl-PL"/>
        </w:rPr>
        <w:t>21.</w:t>
      </w:r>
      <w:r w:rsidR="00004348"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>Zaproszenie do składania ofert. Rozdział XVIII, art. 4. Jakość sprzętu? Jeśli dostarczymy prezentację (w załączeniu, w celu wyjaśnienia systemu) dla części dotyczącej odzyskiwania energii i oficjalne pismo ze zużyciem paliwa/energii dla żądanego cyklu, czy to wystarczy?</w:t>
      </w:r>
    </w:p>
    <w:p w14:paraId="1AFA3D68" w14:textId="77777777" w:rsidR="00004348" w:rsidRPr="004E2A24" w:rsidRDefault="00004348" w:rsidP="00F26D01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4EA72E" w:themeColor="accent6"/>
          <w:kern w:val="0"/>
          <w:sz w:val="22"/>
          <w:szCs w:val="22"/>
          <w:lang w:eastAsia="pl-PL"/>
        </w:rPr>
      </w:pPr>
      <w:r w:rsidRPr="0073573F">
        <w:rPr>
          <w:rFonts w:ascii="Aptos" w:eastAsia="Times New Roman" w:hAnsi="Aptos" w:cs="Aptos"/>
          <w:b/>
          <w:bCs/>
          <w:color w:val="4EA72E" w:themeColor="accent6"/>
          <w:kern w:val="0"/>
          <w:sz w:val="22"/>
          <w:szCs w:val="22"/>
          <w:lang w:eastAsia="pl-PL"/>
        </w:rPr>
        <w:t>BCT: Tak, to wystarczy</w:t>
      </w:r>
    </w:p>
    <w:p w14:paraId="0D12921B" w14:textId="6E63065B" w:rsidR="00004348" w:rsidRPr="00004348" w:rsidRDefault="004E2A24" w:rsidP="004E2A24">
      <w:p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:lang w:eastAsia="pl-PL"/>
        </w:rPr>
      </w:pPr>
      <w:r>
        <w:rPr>
          <w:rFonts w:ascii="Aptos" w:eastAsia="Times New Roman" w:hAnsi="Aptos" w:cs="Aptos"/>
          <w:kern w:val="0"/>
          <w:sz w:val="22"/>
          <w:szCs w:val="22"/>
          <w:lang w:eastAsia="pl-PL"/>
        </w:rPr>
        <w:lastRenderedPageBreak/>
        <w:t>22.</w:t>
      </w:r>
      <w:r w:rsidR="00004348"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>Formularz materiału i ceny. Zaznacza się, że oferta może być złożona w dowolnej walucie PLN/USD/EUR. Prosimy o potwierdzenie, że EUR może być używane do wszystkich form i ofert w ramach tej Oferty. ;</w:t>
      </w:r>
      <w:bookmarkStart w:id="3" w:name="_Hlk204779875"/>
      <w:bookmarkEnd w:id="3"/>
    </w:p>
    <w:p w14:paraId="53E73A66" w14:textId="1F4670EB" w:rsidR="00576E3C" w:rsidRDefault="00576E3C" w:rsidP="008854BE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00B050"/>
          <w:kern w:val="0"/>
          <w:sz w:val="22"/>
          <w:szCs w:val="22"/>
          <w:lang w:eastAsia="pl-PL"/>
        </w:rPr>
      </w:pPr>
      <w:r w:rsidRPr="00960CFE">
        <w:rPr>
          <w:rFonts w:ascii="Aptos" w:eastAsia="Times New Roman" w:hAnsi="Aptos" w:cs="Aptos"/>
          <w:b/>
          <w:bCs/>
          <w:color w:val="00B050"/>
          <w:kern w:val="0"/>
          <w:sz w:val="22"/>
          <w:szCs w:val="22"/>
          <w:lang w:eastAsia="pl-PL"/>
        </w:rPr>
        <w:t>Tak;  Oferta może być złożona w PLN lub USD lub EUR. Sposób kalkulacji ceny opisany jest w rozdziale XVII pkt. 7 i 8.</w:t>
      </w:r>
      <w:r>
        <w:rPr>
          <w:rFonts w:ascii="Aptos" w:eastAsia="Times New Roman" w:hAnsi="Aptos" w:cs="Aptos"/>
          <w:b/>
          <w:bCs/>
          <w:color w:val="00B050"/>
          <w:kern w:val="0"/>
          <w:sz w:val="22"/>
          <w:szCs w:val="22"/>
          <w:lang w:eastAsia="pl-PL"/>
        </w:rPr>
        <w:t xml:space="preserve"> Głównego Zapytania Ofertowego</w:t>
      </w:r>
      <w:r w:rsidR="00640DD2">
        <w:rPr>
          <w:rFonts w:ascii="Aptos" w:eastAsia="Times New Roman" w:hAnsi="Aptos" w:cs="Aptos"/>
          <w:b/>
          <w:bCs/>
          <w:color w:val="00B050"/>
          <w:kern w:val="0"/>
          <w:sz w:val="22"/>
          <w:szCs w:val="22"/>
          <w:lang w:eastAsia="pl-PL"/>
        </w:rPr>
        <w:t>.</w:t>
      </w:r>
    </w:p>
    <w:p w14:paraId="394EF17C" w14:textId="77777777" w:rsidR="00640DD2" w:rsidRPr="00576E3C" w:rsidRDefault="00640DD2" w:rsidP="008854BE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00B050"/>
          <w:kern w:val="0"/>
          <w:sz w:val="22"/>
          <w:szCs w:val="22"/>
          <w:lang w:eastAsia="pl-PL"/>
        </w:rPr>
      </w:pPr>
    </w:p>
    <w:p w14:paraId="67EAD6B0" w14:textId="6FD830EA" w:rsidR="00004348" w:rsidRPr="00004348" w:rsidRDefault="004E2A24" w:rsidP="004E2A24">
      <w:p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:lang w:eastAsia="pl-PL"/>
        </w:rPr>
      </w:pPr>
      <w:r>
        <w:rPr>
          <w:rFonts w:ascii="Aptos" w:eastAsia="Times New Roman" w:hAnsi="Aptos" w:cs="Aptos"/>
          <w:kern w:val="0"/>
          <w:sz w:val="22"/>
          <w:szCs w:val="22"/>
          <w:lang w:eastAsia="pl-PL"/>
        </w:rPr>
        <w:t>23.</w:t>
      </w:r>
      <w:r w:rsidR="00640DD2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</w:t>
      </w:r>
      <w:r w:rsidR="00004348"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Dźwigi LHM400, które pracują w </w:t>
      </w:r>
      <w:r w:rsidR="00640DD2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</w:t>
      </w:r>
      <w:r w:rsidR="00004348"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terminalu, są wyposażone w podwójne pod</w:t>
      </w:r>
      <w:r w:rsidR="00EE3FF5">
        <w:rPr>
          <w:rFonts w:ascii="Aptos" w:eastAsia="Times New Roman" w:hAnsi="Aptos" w:cs="Aptos"/>
          <w:kern w:val="0"/>
          <w:sz w:val="22"/>
          <w:szCs w:val="22"/>
          <w:lang w:eastAsia="pl-PL"/>
        </w:rPr>
        <w:t>pory</w:t>
      </w:r>
      <w:r w:rsidR="00004348"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dla lepszego rozłożenia obciążenia. Może potrzebne są większe lub podwójne pod</w:t>
      </w:r>
      <w:r w:rsidR="003C298E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pory </w:t>
      </w:r>
      <w:r w:rsidR="00004348" w:rsidRPr="00FC72BC">
        <w:rPr>
          <w:rFonts w:ascii="Aptos" w:eastAsia="Times New Roman" w:hAnsi="Aptos" w:cs="Aptos"/>
          <w:kern w:val="0"/>
          <w:sz w:val="22"/>
          <w:szCs w:val="22"/>
          <w:lang w:eastAsia="pl-PL"/>
        </w:rPr>
        <w:t>nośne również dla tych 2 nowych jednostek? Może powinniśmy dostarczyć specjalną konfigurację – na przykład 2 podwójne, 2 standardowe pady?</w:t>
      </w:r>
    </w:p>
    <w:p w14:paraId="5F41C6A4" w14:textId="77777777" w:rsidR="00640DD2" w:rsidRDefault="00004348" w:rsidP="00640DD2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</w:pPr>
      <w:r w:rsidRPr="00434F04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BCT: </w:t>
      </w:r>
      <w:bookmarkStart w:id="4" w:name="_Hlk205385567"/>
      <w:r w:rsidRPr="00434F04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2 podwójne </w:t>
      </w:r>
      <w:r w:rsidR="003C298E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>podpory</w:t>
      </w:r>
      <w:r w:rsidRPr="00434F04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 po jednej stronie, </w:t>
      </w:r>
      <w:r w:rsidR="003C298E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z drugiej strony </w:t>
      </w:r>
      <w:r w:rsidRPr="00434F04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>2 standardow</w:t>
      </w:r>
      <w:r w:rsidR="001C6A2A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>e</w:t>
      </w:r>
      <w:r w:rsidRPr="00434F04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 </w:t>
      </w:r>
      <w:r w:rsidR="003C298E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>podpory</w:t>
      </w:r>
    </w:p>
    <w:bookmarkEnd w:id="4"/>
    <w:p w14:paraId="28251C8E" w14:textId="77777777" w:rsidR="00640DD2" w:rsidRDefault="00640DD2" w:rsidP="00640DD2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</w:pPr>
    </w:p>
    <w:p w14:paraId="70736E98" w14:textId="223D711F" w:rsidR="00004348" w:rsidRPr="00640DD2" w:rsidRDefault="00640DD2" w:rsidP="00640DD2">
      <w:pPr>
        <w:spacing w:after="0" w:line="240" w:lineRule="auto"/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</w:pPr>
      <w:r w:rsidRPr="00640DD2">
        <w:rPr>
          <w:rFonts w:ascii="Aptos" w:eastAsia="Times New Roman" w:hAnsi="Aptos" w:cs="Aptos"/>
          <w:kern w:val="0"/>
          <w:sz w:val="22"/>
          <w:szCs w:val="22"/>
          <w:lang w:eastAsia="pl-PL"/>
        </w:rPr>
        <w:t>24.</w:t>
      </w:r>
      <w:r w:rsidRPr="00640DD2">
        <w:rPr>
          <w:rFonts w:ascii="Aptos" w:eastAsia="Times New Roman" w:hAnsi="Aptos" w:cs="Aptos"/>
          <w:b/>
          <w:bCs/>
          <w:kern w:val="0"/>
          <w:sz w:val="22"/>
          <w:szCs w:val="22"/>
          <w:lang w:eastAsia="pl-PL"/>
        </w:rPr>
        <w:t xml:space="preserve"> </w:t>
      </w:r>
      <w:r w:rsidR="00004348" w:rsidRPr="00640DD2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Jeśli dokumentacja przetargowa </w:t>
      </w:r>
      <w:r w:rsidRPr="00640DD2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</w:t>
      </w:r>
      <w:r w:rsidR="00004348" w:rsidRPr="00640DD2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będzie podpisana przez Dyrektora Obszaru/Dyrektora Generalnego ds. Sprzedaży z wydanym na jego rzecz pełnomocnictwem podpisanym przez dwóch Dyrektorów Zarządzających wymienionych w Rejestrze Handlowym Spółki, to spełni to zapytanie ofertowe?</w:t>
      </w:r>
    </w:p>
    <w:p w14:paraId="1766B63B" w14:textId="7C17272A" w:rsidR="00004348" w:rsidRPr="00640DD2" w:rsidRDefault="00004348" w:rsidP="00F1203B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00B050"/>
          <w:kern w:val="0"/>
          <w:sz w:val="22"/>
          <w:szCs w:val="22"/>
          <w:lang w:eastAsia="pl-PL"/>
        </w:rPr>
      </w:pPr>
      <w:r w:rsidRPr="00960CFE">
        <w:rPr>
          <w:rFonts w:ascii="Aptos" w:eastAsia="Times New Roman" w:hAnsi="Aptos" w:cs="Aptos"/>
          <w:b/>
          <w:bCs/>
          <w:color w:val="00B050"/>
          <w:kern w:val="0"/>
          <w:sz w:val="22"/>
          <w:szCs w:val="22"/>
          <w:lang w:eastAsia="pl-PL"/>
        </w:rPr>
        <w:t>Tak</w:t>
      </w:r>
      <w:r w:rsidR="00640DD2">
        <w:rPr>
          <w:rFonts w:ascii="Aptos" w:eastAsia="Times New Roman" w:hAnsi="Aptos" w:cs="Aptos"/>
          <w:b/>
          <w:bCs/>
          <w:color w:val="00B050"/>
          <w:kern w:val="0"/>
          <w:sz w:val="22"/>
          <w:szCs w:val="22"/>
          <w:lang w:eastAsia="pl-PL"/>
        </w:rPr>
        <w:t>, spełni.</w:t>
      </w:r>
    </w:p>
    <w:p w14:paraId="5736AB2A" w14:textId="780A40B1" w:rsidR="00885B94" w:rsidRPr="00885B94" w:rsidRDefault="00885B94" w:rsidP="00F272DA">
      <w:pPr>
        <w:rPr>
          <w:b/>
          <w:bCs/>
        </w:rPr>
      </w:pPr>
    </w:p>
    <w:p w14:paraId="4C8D3034" w14:textId="28BEC7E0" w:rsidR="00004348" w:rsidRPr="00640DD2" w:rsidRDefault="00640DD2" w:rsidP="00640DD2">
      <w:pPr>
        <w:rPr>
          <w:sz w:val="22"/>
          <w:szCs w:val="22"/>
        </w:rPr>
      </w:pPr>
      <w:r w:rsidRPr="00640DD2">
        <w:rPr>
          <w:sz w:val="22"/>
          <w:szCs w:val="22"/>
        </w:rPr>
        <w:t>25</w:t>
      </w:r>
      <w:r w:rsidR="00004348" w:rsidRPr="00640DD2">
        <w:rPr>
          <w:sz w:val="22"/>
          <w:szCs w:val="22"/>
        </w:rPr>
        <w:t>. Wymiary ogólne &gt; 4.1. Udźwig &gt; Maksymalny udźwig pod rozrzutnikiem - 60MT. Byłoby to możliwe tylko w przypadku rozsiewacza dwupodnośnikowego, a nie w przypadku rozsiewacza jednopodnośnikowego, jak</w:t>
      </w:r>
      <w:r w:rsidR="00576E3C" w:rsidRPr="00640DD2">
        <w:rPr>
          <w:sz w:val="22"/>
          <w:szCs w:val="22"/>
        </w:rPr>
        <w:t>i</w:t>
      </w:r>
      <w:r w:rsidR="00004348" w:rsidRPr="00640DD2">
        <w:rPr>
          <w:sz w:val="22"/>
          <w:szCs w:val="22"/>
        </w:rPr>
        <w:t xml:space="preserve"> jest </w:t>
      </w:r>
      <w:r w:rsidR="00576E3C" w:rsidRPr="00640DD2">
        <w:rPr>
          <w:sz w:val="22"/>
          <w:szCs w:val="22"/>
        </w:rPr>
        <w:t>wymagany?</w:t>
      </w:r>
    </w:p>
    <w:p w14:paraId="5F7F2237" w14:textId="6D85A3BF" w:rsidR="00004348" w:rsidRPr="00640DD2" w:rsidRDefault="00004348" w:rsidP="00653411">
      <w:pPr>
        <w:ind w:left="708"/>
        <w:rPr>
          <w:b/>
          <w:bCs/>
          <w:color w:val="3A7C22" w:themeColor="accent6" w:themeShade="BF"/>
          <w:sz w:val="22"/>
          <w:szCs w:val="22"/>
        </w:rPr>
      </w:pPr>
      <w:bookmarkStart w:id="5" w:name="_Hlk204760493"/>
      <w:r w:rsidRPr="00640DD2">
        <w:rPr>
          <w:b/>
          <w:bCs/>
          <w:color w:val="3A7C22" w:themeColor="accent6" w:themeShade="BF"/>
          <w:sz w:val="22"/>
          <w:szCs w:val="22"/>
        </w:rPr>
        <w:t xml:space="preserve">BCT : Zakres dostawy to MHC z </w:t>
      </w:r>
      <w:r w:rsidR="001C6A2A" w:rsidRPr="00640DD2">
        <w:rPr>
          <w:b/>
          <w:bCs/>
          <w:color w:val="3A7C22" w:themeColor="accent6" w:themeShade="BF"/>
          <w:sz w:val="22"/>
          <w:szCs w:val="22"/>
        </w:rPr>
        <w:t xml:space="preserve">chwytnikami pojedynczymi </w:t>
      </w:r>
      <w:r w:rsidRPr="00640DD2">
        <w:rPr>
          <w:b/>
          <w:bCs/>
          <w:color w:val="3A7C22" w:themeColor="accent6" w:themeShade="BF"/>
          <w:sz w:val="22"/>
          <w:szCs w:val="22"/>
        </w:rPr>
        <w:t xml:space="preserve"> o udźwigu 41t</w:t>
      </w:r>
    </w:p>
    <w:bookmarkEnd w:id="5"/>
    <w:p w14:paraId="2B508454" w14:textId="32C54303" w:rsidR="00004348" w:rsidRPr="00640DD2" w:rsidRDefault="00004348" w:rsidP="00640DD2">
      <w:pPr>
        <w:rPr>
          <w:rFonts w:eastAsia="Times New Roman" w:cs="Times New Roman"/>
          <w:sz w:val="22"/>
          <w:szCs w:val="22"/>
        </w:rPr>
      </w:pPr>
      <w:r w:rsidRPr="00640DD2">
        <w:rPr>
          <w:sz w:val="22"/>
          <w:szCs w:val="22"/>
        </w:rPr>
        <w:t>2</w:t>
      </w:r>
      <w:r w:rsidR="00640DD2" w:rsidRPr="00640DD2">
        <w:rPr>
          <w:sz w:val="22"/>
          <w:szCs w:val="22"/>
        </w:rPr>
        <w:t>6</w:t>
      </w:r>
      <w:r w:rsidRPr="00640DD2">
        <w:rPr>
          <w:sz w:val="22"/>
          <w:szCs w:val="22"/>
        </w:rPr>
        <w:t xml:space="preserve">. </w:t>
      </w:r>
      <w:r w:rsidRPr="00640DD2">
        <w:rPr>
          <w:rFonts w:eastAsia="Times New Roman" w:cs="Times New Roman"/>
          <w:sz w:val="22"/>
          <w:szCs w:val="22"/>
        </w:rPr>
        <w:t>Warunki terenowe &gt; temperatury otoczenia &gt; -20°C do +45°C są akceptowane? Zamiast -25°C do +45°C.</w:t>
      </w:r>
    </w:p>
    <w:p w14:paraId="4AF15704" w14:textId="77777777" w:rsidR="00004348" w:rsidRPr="00640DD2" w:rsidRDefault="00004348" w:rsidP="00653411">
      <w:pPr>
        <w:ind w:left="708"/>
        <w:rPr>
          <w:b/>
          <w:bCs/>
          <w:color w:val="3A7C22" w:themeColor="accent6" w:themeShade="BF"/>
          <w:sz w:val="22"/>
          <w:szCs w:val="22"/>
        </w:rPr>
      </w:pPr>
      <w:r w:rsidRPr="00640DD2">
        <w:rPr>
          <w:b/>
          <w:bCs/>
          <w:color w:val="3A7C22" w:themeColor="accent6" w:themeShade="BF"/>
          <w:sz w:val="22"/>
          <w:szCs w:val="22"/>
        </w:rPr>
        <w:t>BCT akceptuje</w:t>
      </w:r>
    </w:p>
    <w:p w14:paraId="27A41FC1" w14:textId="1AEC5A8C" w:rsidR="00004348" w:rsidRPr="00640DD2" w:rsidRDefault="00640DD2" w:rsidP="00640DD2">
      <w:pPr>
        <w:rPr>
          <w:sz w:val="22"/>
          <w:szCs w:val="22"/>
        </w:rPr>
      </w:pPr>
      <w:r w:rsidRPr="00640DD2">
        <w:rPr>
          <w:sz w:val="22"/>
          <w:szCs w:val="22"/>
        </w:rPr>
        <w:t>27</w:t>
      </w:r>
      <w:r w:rsidR="00004348" w:rsidRPr="00640DD2">
        <w:rPr>
          <w:sz w:val="22"/>
          <w:szCs w:val="22"/>
        </w:rPr>
        <w:t xml:space="preserve">. Cechy &gt; D: Wymagany </w:t>
      </w:r>
      <w:r w:rsidR="001C6A2A" w:rsidRPr="00640DD2">
        <w:rPr>
          <w:sz w:val="22"/>
          <w:szCs w:val="22"/>
        </w:rPr>
        <w:t>chwytnik podwójny</w:t>
      </w:r>
      <w:r w:rsidR="00004348" w:rsidRPr="00640DD2">
        <w:rPr>
          <w:sz w:val="22"/>
          <w:szCs w:val="22"/>
        </w:rPr>
        <w:t xml:space="preserve"> (60 t) z TTTDS, w przeciwieństwie do punktu 14, w którym wymagany jest </w:t>
      </w:r>
      <w:r w:rsidR="001C6A2A" w:rsidRPr="00640DD2">
        <w:rPr>
          <w:sz w:val="22"/>
          <w:szCs w:val="22"/>
        </w:rPr>
        <w:t xml:space="preserve">chwytnik </w:t>
      </w:r>
      <w:proofErr w:type="spellStart"/>
      <w:r w:rsidR="00004348" w:rsidRPr="00640DD2">
        <w:rPr>
          <w:sz w:val="22"/>
          <w:szCs w:val="22"/>
        </w:rPr>
        <w:t>pojedy</w:t>
      </w:r>
      <w:r w:rsidR="001C6A2A" w:rsidRPr="00640DD2">
        <w:rPr>
          <w:sz w:val="22"/>
          <w:szCs w:val="22"/>
        </w:rPr>
        <w:t>ń</w:t>
      </w:r>
      <w:r w:rsidR="00004348" w:rsidRPr="00640DD2">
        <w:rPr>
          <w:sz w:val="22"/>
          <w:szCs w:val="22"/>
        </w:rPr>
        <w:t>czy</w:t>
      </w:r>
      <w:proofErr w:type="spellEnd"/>
      <w:r w:rsidR="00004348" w:rsidRPr="00640DD2">
        <w:rPr>
          <w:sz w:val="22"/>
          <w:szCs w:val="22"/>
        </w:rPr>
        <w:t>.</w:t>
      </w:r>
    </w:p>
    <w:p w14:paraId="5E62E6C9" w14:textId="620979B2" w:rsidR="00004348" w:rsidRPr="00640DD2" w:rsidRDefault="00004348" w:rsidP="00653411">
      <w:pPr>
        <w:ind w:left="708"/>
        <w:rPr>
          <w:b/>
          <w:bCs/>
          <w:color w:val="3A7C22" w:themeColor="accent6" w:themeShade="BF"/>
          <w:sz w:val="22"/>
          <w:szCs w:val="22"/>
        </w:rPr>
      </w:pPr>
      <w:r w:rsidRPr="00640DD2">
        <w:rPr>
          <w:b/>
          <w:bCs/>
          <w:color w:val="3A7C22" w:themeColor="accent6" w:themeShade="BF"/>
          <w:sz w:val="22"/>
          <w:szCs w:val="22"/>
        </w:rPr>
        <w:t xml:space="preserve">BCT : Zakres dostawy to MHC z </w:t>
      </w:r>
      <w:r w:rsidR="001C6A2A" w:rsidRPr="00640DD2">
        <w:rPr>
          <w:b/>
          <w:bCs/>
          <w:color w:val="3A7C22" w:themeColor="accent6" w:themeShade="BF"/>
          <w:sz w:val="22"/>
          <w:szCs w:val="22"/>
        </w:rPr>
        <w:t xml:space="preserve">chwytnikami </w:t>
      </w:r>
      <w:proofErr w:type="spellStart"/>
      <w:r w:rsidR="001C6A2A" w:rsidRPr="00640DD2">
        <w:rPr>
          <w:b/>
          <w:bCs/>
          <w:color w:val="3A7C22" w:themeColor="accent6" w:themeShade="BF"/>
          <w:sz w:val="22"/>
          <w:szCs w:val="22"/>
        </w:rPr>
        <w:t>pojedyńczymi</w:t>
      </w:r>
      <w:proofErr w:type="spellEnd"/>
      <w:r w:rsidRPr="00640DD2">
        <w:rPr>
          <w:b/>
          <w:bCs/>
          <w:color w:val="3A7C22" w:themeColor="accent6" w:themeShade="BF"/>
          <w:sz w:val="22"/>
          <w:szCs w:val="22"/>
        </w:rPr>
        <w:t xml:space="preserve"> o udźwigu 41t</w:t>
      </w:r>
    </w:p>
    <w:p w14:paraId="5A0CCE1C" w14:textId="3FBEDE75" w:rsidR="00885B94" w:rsidRPr="00640DD2" w:rsidRDefault="00885B94" w:rsidP="00F272DA">
      <w:pPr>
        <w:rPr>
          <w:sz w:val="22"/>
          <w:szCs w:val="22"/>
        </w:rPr>
      </w:pPr>
      <w:r w:rsidRPr="00640DD2">
        <w:rPr>
          <w:sz w:val="22"/>
          <w:szCs w:val="22"/>
        </w:rPr>
        <w:t xml:space="preserve">  </w:t>
      </w:r>
      <w:r w:rsidR="00640DD2" w:rsidRPr="00640DD2">
        <w:rPr>
          <w:sz w:val="22"/>
          <w:szCs w:val="22"/>
        </w:rPr>
        <w:t>28</w:t>
      </w:r>
      <w:r w:rsidRPr="00640DD2">
        <w:rPr>
          <w:sz w:val="22"/>
          <w:szCs w:val="22"/>
        </w:rPr>
        <w:t>. "10.ToR MHC EU_34_2025 Załącznik 6 Warunki ogólne MHC _ EN.14 lipca". Czy możesz wyjaśnić, które przedmioty powinny być dołączone lub oferowane jako opcja? Niektóre z opcji przedstawionych w załączonym</w:t>
      </w:r>
      <w:r w:rsidR="00640DD2" w:rsidRPr="00640DD2">
        <w:rPr>
          <w:sz w:val="22"/>
          <w:szCs w:val="22"/>
        </w:rPr>
        <w:t xml:space="preserve"> dokumencie </w:t>
      </w:r>
      <w:r w:rsidRPr="00640DD2">
        <w:rPr>
          <w:sz w:val="22"/>
          <w:szCs w:val="22"/>
        </w:rPr>
        <w:t xml:space="preserve"> nr 1 nie są opisane w specyfikacji i nie są również dostępne dla żurawia MHC.</w:t>
      </w:r>
    </w:p>
    <w:p w14:paraId="384BEEF9" w14:textId="3E99E2A3" w:rsidR="00885B94" w:rsidRPr="00640DD2" w:rsidRDefault="00885B94" w:rsidP="00F272DA">
      <w:pPr>
        <w:ind w:left="708"/>
        <w:rPr>
          <w:b/>
          <w:bCs/>
          <w:color w:val="00B050"/>
          <w:sz w:val="22"/>
          <w:szCs w:val="22"/>
        </w:rPr>
      </w:pPr>
      <w:r w:rsidRPr="00640DD2">
        <w:rPr>
          <w:b/>
          <w:bCs/>
          <w:color w:val="00B050"/>
          <w:sz w:val="22"/>
          <w:szCs w:val="22"/>
        </w:rPr>
        <w:t xml:space="preserve">BCT wymagało "Całkowitej Ceny Zakupu Kontraktu" dla 2 MHC 125 ton, która obejmuje wszystkie wymienione pozycje/opcje; Opcje wymienione w Załączniku 1 muszą </w:t>
      </w:r>
      <w:r w:rsidR="00576E3C" w:rsidRPr="00640DD2">
        <w:rPr>
          <w:b/>
          <w:bCs/>
          <w:color w:val="00B050"/>
          <w:sz w:val="22"/>
          <w:szCs w:val="22"/>
        </w:rPr>
        <w:t xml:space="preserve">stanowić </w:t>
      </w:r>
      <w:r w:rsidRPr="00640DD2">
        <w:rPr>
          <w:b/>
          <w:bCs/>
          <w:color w:val="00B050"/>
          <w:sz w:val="22"/>
          <w:szCs w:val="22"/>
        </w:rPr>
        <w:t xml:space="preserve"> "Łączną Cenę Zakupu", którą Oferent przedstawia w </w:t>
      </w:r>
      <w:r w:rsidR="00576E3C" w:rsidRPr="00640DD2">
        <w:rPr>
          <w:b/>
          <w:bCs/>
          <w:color w:val="00B050"/>
          <w:sz w:val="22"/>
          <w:szCs w:val="22"/>
        </w:rPr>
        <w:t xml:space="preserve">tabeli </w:t>
      </w:r>
      <w:r w:rsidRPr="00640DD2">
        <w:rPr>
          <w:b/>
          <w:bCs/>
          <w:color w:val="00B050"/>
          <w:sz w:val="22"/>
          <w:szCs w:val="22"/>
        </w:rPr>
        <w:t>"Formularz Materiał</w:t>
      </w:r>
      <w:r w:rsidR="00576E3C" w:rsidRPr="00640DD2">
        <w:rPr>
          <w:b/>
          <w:bCs/>
          <w:color w:val="00B050"/>
          <w:sz w:val="22"/>
          <w:szCs w:val="22"/>
        </w:rPr>
        <w:t>owo</w:t>
      </w:r>
      <w:r w:rsidRPr="00640DD2">
        <w:rPr>
          <w:b/>
          <w:bCs/>
          <w:color w:val="00B050"/>
          <w:sz w:val="22"/>
          <w:szCs w:val="22"/>
        </w:rPr>
        <w:t xml:space="preserve"> </w:t>
      </w:r>
      <w:r w:rsidR="004E2A24" w:rsidRPr="00640DD2">
        <w:rPr>
          <w:b/>
          <w:bCs/>
          <w:color w:val="00B050"/>
          <w:sz w:val="22"/>
          <w:szCs w:val="22"/>
        </w:rPr>
        <w:t xml:space="preserve">– Cenowy </w:t>
      </w:r>
      <w:r w:rsidRPr="00640DD2">
        <w:rPr>
          <w:b/>
          <w:bCs/>
          <w:color w:val="00B050"/>
          <w:sz w:val="22"/>
          <w:szCs w:val="22"/>
        </w:rPr>
        <w:t>".</w:t>
      </w:r>
    </w:p>
    <w:p w14:paraId="7D635F5D" w14:textId="77777777" w:rsidR="00DE1507" w:rsidRPr="00735E95" w:rsidRDefault="00DE1507" w:rsidP="00DE1507">
      <w:p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:lang w:eastAsia="pl-PL"/>
        </w:rPr>
      </w:pPr>
      <w:r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29. Specyfikacja techniczna. </w:t>
      </w:r>
    </w:p>
    <w:p w14:paraId="684E5C22" w14:textId="5E591F53" w:rsidR="00DE1507" w:rsidRPr="00735E95" w:rsidRDefault="00DE1507" w:rsidP="00DE1507">
      <w:p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:lang w:eastAsia="pl-PL"/>
        </w:rPr>
      </w:pPr>
      <w:r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     10 Elektryczny. P</w:t>
      </w:r>
      <w:r w:rsidR="001A6606">
        <w:rPr>
          <w:rFonts w:ascii="Aptos" w:eastAsia="Times New Roman" w:hAnsi="Aptos" w:cs="Aptos"/>
          <w:kern w:val="0"/>
          <w:sz w:val="22"/>
          <w:szCs w:val="22"/>
          <w:lang w:eastAsia="pl-PL"/>
        </w:rPr>
        <w:t>rosimy o potwierdzenie</w:t>
      </w:r>
      <w:r>
        <w:rPr>
          <w:rFonts w:ascii="Aptos" w:eastAsia="Times New Roman" w:hAnsi="Aptos" w:cs="Aptos"/>
          <w:kern w:val="0"/>
          <w:sz w:val="22"/>
          <w:szCs w:val="22"/>
          <w:lang w:eastAsia="pl-PL"/>
        </w:rPr>
        <w:t>, że podświetlone na żółto jest dopuszczalne:</w:t>
      </w:r>
    </w:p>
    <w:p w14:paraId="326348A9" w14:textId="77777777" w:rsidR="001A6606" w:rsidRDefault="001A6606" w:rsidP="001A6606">
      <w:pPr>
        <w:numPr>
          <w:ilvl w:val="0"/>
          <w:numId w:val="18"/>
        </w:numPr>
        <w:spacing w:after="0" w:line="240" w:lineRule="auto"/>
        <w:rPr>
          <w:rFonts w:ascii="Aptos" w:eastAsia="Aptos" w:hAnsi="Aptos" w:cs="Aptos"/>
          <w:kern w:val="0"/>
          <w:sz w:val="22"/>
          <w:szCs w:val="22"/>
          <w:lang w:val="en-US" w:eastAsia="pl-PL"/>
        </w:rPr>
      </w:pPr>
      <w:r w:rsidRPr="00A877E7">
        <w:rPr>
          <w:rFonts w:ascii="Aptos" w:eastAsia="Aptos" w:hAnsi="Aptos" w:cs="Aptos"/>
          <w:kern w:val="0"/>
          <w:sz w:val="22"/>
          <w:szCs w:val="22"/>
          <w:lang w:val="en-US" w:eastAsia="pl-PL"/>
        </w:rPr>
        <w:t>Control Voltage for all systems – 110/120/230 V 1-phase 60/50Hz</w:t>
      </w:r>
      <w:r w:rsidRPr="00A877E7">
        <w:rPr>
          <w:rFonts w:ascii="Aptos" w:eastAsia="Aptos" w:hAnsi="Aptos" w:cs="Aptos"/>
          <w:kern w:val="0"/>
          <w:sz w:val="22"/>
          <w:szCs w:val="22"/>
          <w:lang w:val="en-US" w:eastAsia="pl-PL"/>
        </w:rPr>
        <w:br/>
      </w:r>
      <w:r w:rsidRPr="00A877E7">
        <w:rPr>
          <w:rFonts w:ascii="Aptos" w:eastAsia="Aptos" w:hAnsi="Aptos" w:cs="Aptos"/>
          <w:kern w:val="0"/>
          <w:sz w:val="22"/>
          <w:szCs w:val="22"/>
          <w:highlight w:val="yellow"/>
          <w:lang w:val="en-US" w:eastAsia="pl-PL"/>
        </w:rPr>
        <w:t>Most 24VDC and 230VAC, for some circuits 110VAC</w:t>
      </w:r>
    </w:p>
    <w:p w14:paraId="25E7480C" w14:textId="6DDD961B" w:rsidR="001A6606" w:rsidRPr="00A877E7" w:rsidRDefault="001A6606" w:rsidP="001A6606">
      <w:pPr>
        <w:spacing w:after="0" w:line="240" w:lineRule="auto"/>
        <w:ind w:left="1440"/>
        <w:rPr>
          <w:rFonts w:ascii="Aptos" w:eastAsia="Aptos" w:hAnsi="Aptos" w:cs="Aptos"/>
          <w:b/>
          <w:bCs/>
          <w:color w:val="3A7C22" w:themeColor="accent6" w:themeShade="BF"/>
          <w:kern w:val="0"/>
          <w:sz w:val="22"/>
          <w:szCs w:val="22"/>
          <w:lang w:val="en-US" w:eastAsia="pl-PL"/>
        </w:rPr>
      </w:pPr>
      <w:r w:rsidRPr="000E25BB">
        <w:rPr>
          <w:rFonts w:ascii="Aptos" w:eastAsia="Aptos" w:hAnsi="Aptos" w:cs="Aptos"/>
          <w:b/>
          <w:bCs/>
          <w:color w:val="3A7C22" w:themeColor="accent6" w:themeShade="BF"/>
          <w:kern w:val="0"/>
          <w:sz w:val="22"/>
          <w:szCs w:val="22"/>
          <w:lang w:val="en-US" w:eastAsia="pl-PL"/>
        </w:rPr>
        <w:t>BCT:</w:t>
      </w:r>
      <w:r>
        <w:rPr>
          <w:rFonts w:ascii="Aptos" w:eastAsia="Aptos" w:hAnsi="Aptos" w:cs="Aptos"/>
          <w:b/>
          <w:bCs/>
          <w:color w:val="3A7C22" w:themeColor="accent6" w:themeShade="BF"/>
          <w:kern w:val="0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Aptos" w:eastAsia="Aptos" w:hAnsi="Aptos" w:cs="Aptos"/>
          <w:b/>
          <w:bCs/>
          <w:color w:val="3A7C22" w:themeColor="accent6" w:themeShade="BF"/>
          <w:kern w:val="0"/>
          <w:sz w:val="22"/>
          <w:szCs w:val="22"/>
          <w:lang w:val="en-US" w:eastAsia="pl-PL"/>
        </w:rPr>
        <w:t>Akceptuje</w:t>
      </w:r>
      <w:proofErr w:type="spellEnd"/>
    </w:p>
    <w:p w14:paraId="34C3C73B" w14:textId="77777777" w:rsidR="001A6606" w:rsidRDefault="001A6606" w:rsidP="001A6606">
      <w:pPr>
        <w:numPr>
          <w:ilvl w:val="0"/>
          <w:numId w:val="18"/>
        </w:numPr>
        <w:spacing w:after="0" w:line="240" w:lineRule="auto"/>
        <w:rPr>
          <w:rFonts w:ascii="Aptos" w:eastAsia="Aptos" w:hAnsi="Aptos" w:cs="Aptos"/>
          <w:kern w:val="0"/>
          <w:sz w:val="22"/>
          <w:szCs w:val="22"/>
          <w:lang w:val="en-US" w:eastAsia="pl-PL"/>
        </w:rPr>
      </w:pPr>
      <w:r w:rsidRPr="00A877E7">
        <w:rPr>
          <w:rFonts w:ascii="Aptos" w:eastAsia="Aptos" w:hAnsi="Aptos" w:cs="Aptos"/>
          <w:kern w:val="0"/>
          <w:sz w:val="22"/>
          <w:szCs w:val="22"/>
          <w:lang w:val="en-US" w:eastAsia="pl-PL"/>
        </w:rPr>
        <w:t>AC Motors – AC 440 V 3-phase 60 Hz</w:t>
      </w:r>
      <w:r w:rsidRPr="00A877E7">
        <w:rPr>
          <w:rFonts w:ascii="Aptos" w:eastAsia="Aptos" w:hAnsi="Aptos" w:cs="Aptos"/>
          <w:kern w:val="0"/>
          <w:sz w:val="22"/>
          <w:szCs w:val="22"/>
          <w:lang w:val="en-US" w:eastAsia="pl-PL"/>
        </w:rPr>
        <w:br/>
      </w:r>
      <w:r w:rsidRPr="00A877E7">
        <w:rPr>
          <w:rFonts w:ascii="Aptos" w:eastAsia="Aptos" w:hAnsi="Aptos" w:cs="Aptos"/>
          <w:kern w:val="0"/>
          <w:sz w:val="22"/>
          <w:szCs w:val="22"/>
          <w:highlight w:val="yellow"/>
          <w:lang w:val="en-US" w:eastAsia="pl-PL"/>
        </w:rPr>
        <w:t>400V/50Hz and 440V/60Hz</w:t>
      </w:r>
    </w:p>
    <w:p w14:paraId="55BEF83A" w14:textId="0F292F2E" w:rsidR="001A6606" w:rsidRPr="00A877E7" w:rsidRDefault="001A6606" w:rsidP="001A6606">
      <w:pPr>
        <w:spacing w:after="0" w:line="240" w:lineRule="auto"/>
        <w:ind w:left="1440"/>
        <w:rPr>
          <w:rFonts w:ascii="Aptos" w:eastAsia="Aptos" w:hAnsi="Aptos" w:cs="Aptos"/>
          <w:b/>
          <w:bCs/>
          <w:color w:val="3A7C22" w:themeColor="accent6" w:themeShade="BF"/>
          <w:kern w:val="0"/>
          <w:sz w:val="22"/>
          <w:szCs w:val="22"/>
          <w:lang w:val="en-US" w:eastAsia="pl-PL"/>
        </w:rPr>
      </w:pPr>
      <w:r w:rsidRPr="000E25BB">
        <w:rPr>
          <w:rFonts w:ascii="Aptos" w:eastAsia="Aptos" w:hAnsi="Aptos" w:cs="Aptos"/>
          <w:b/>
          <w:bCs/>
          <w:color w:val="3A7C22" w:themeColor="accent6" w:themeShade="BF"/>
          <w:kern w:val="0"/>
          <w:sz w:val="22"/>
          <w:szCs w:val="22"/>
          <w:lang w:val="en-US" w:eastAsia="pl-PL"/>
        </w:rPr>
        <w:lastRenderedPageBreak/>
        <w:t>BCT:</w:t>
      </w:r>
      <w:r w:rsidRPr="001B0F42">
        <w:rPr>
          <w:rFonts w:ascii="Aptos" w:eastAsia="Aptos" w:hAnsi="Aptos" w:cs="Aptos"/>
          <w:b/>
          <w:bCs/>
          <w:color w:val="3A7C22" w:themeColor="accent6" w:themeShade="BF"/>
          <w:kern w:val="0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Aptos" w:eastAsia="Aptos" w:hAnsi="Aptos" w:cs="Aptos"/>
          <w:b/>
          <w:bCs/>
          <w:color w:val="3A7C22" w:themeColor="accent6" w:themeShade="BF"/>
          <w:kern w:val="0"/>
          <w:sz w:val="22"/>
          <w:szCs w:val="22"/>
          <w:lang w:val="en-US" w:eastAsia="pl-PL"/>
        </w:rPr>
        <w:t>Akceptuje</w:t>
      </w:r>
      <w:proofErr w:type="spellEnd"/>
    </w:p>
    <w:p w14:paraId="1A45A216" w14:textId="77777777" w:rsidR="001A6606" w:rsidRPr="00A877E7" w:rsidRDefault="001A6606" w:rsidP="001A6606">
      <w:pPr>
        <w:numPr>
          <w:ilvl w:val="0"/>
          <w:numId w:val="18"/>
        </w:numPr>
        <w:spacing w:after="0" w:line="240" w:lineRule="auto"/>
        <w:rPr>
          <w:rFonts w:ascii="Aptos" w:eastAsia="Aptos" w:hAnsi="Aptos" w:cs="Aptos"/>
          <w:kern w:val="0"/>
          <w:sz w:val="22"/>
          <w:szCs w:val="22"/>
          <w:highlight w:val="yellow"/>
          <w:lang w:val="en-US" w:eastAsia="pl-PL"/>
        </w:rPr>
      </w:pPr>
      <w:r w:rsidRPr="00A877E7">
        <w:rPr>
          <w:rFonts w:ascii="Aptos" w:eastAsia="Aptos" w:hAnsi="Aptos" w:cs="Aptos"/>
          <w:kern w:val="0"/>
          <w:sz w:val="22"/>
          <w:szCs w:val="22"/>
          <w:highlight w:val="yellow"/>
          <w:lang w:val="en-US" w:eastAsia="pl-PL"/>
        </w:rPr>
        <w:t>All Lighting connected to Single-Phase Circuits – AC 230 V 1-phase 60/50 Hz</w:t>
      </w:r>
    </w:p>
    <w:p w14:paraId="7C67F7BC" w14:textId="77777777" w:rsidR="001A6606" w:rsidRPr="00A877E7" w:rsidRDefault="001A6606" w:rsidP="001A6606">
      <w:pPr>
        <w:spacing w:after="0" w:line="240" w:lineRule="auto"/>
        <w:ind w:left="1440"/>
        <w:rPr>
          <w:rFonts w:ascii="Aptos" w:eastAsia="Aptos" w:hAnsi="Aptos" w:cs="Aptos"/>
          <w:kern w:val="0"/>
          <w:sz w:val="22"/>
          <w:szCs w:val="22"/>
          <w:lang w:val="en-US" w:eastAsia="pl-PL"/>
        </w:rPr>
      </w:pPr>
      <w:r w:rsidRPr="00A877E7">
        <w:rPr>
          <w:rFonts w:ascii="Aptos" w:eastAsia="Aptos" w:hAnsi="Aptos" w:cs="Aptos"/>
          <w:kern w:val="0"/>
          <w:sz w:val="22"/>
          <w:szCs w:val="22"/>
          <w:lang w:val="en-US" w:eastAsia="pl-PL"/>
        </w:rPr>
        <w:t>All Lighting connected to Three-Phase Circuits – AC 440 V 3-phase 60/50 Hz</w:t>
      </w:r>
    </w:p>
    <w:p w14:paraId="3B97EE05" w14:textId="77777777" w:rsidR="001A6606" w:rsidRDefault="001A6606" w:rsidP="001A6606">
      <w:pPr>
        <w:spacing w:after="0" w:line="240" w:lineRule="auto"/>
        <w:ind w:left="1440"/>
        <w:rPr>
          <w:rFonts w:ascii="Aptos" w:eastAsia="Aptos" w:hAnsi="Aptos" w:cs="Aptos"/>
          <w:kern w:val="0"/>
          <w:sz w:val="22"/>
          <w:szCs w:val="22"/>
          <w:highlight w:val="yellow"/>
          <w:lang w:val="en-US" w:eastAsia="pl-PL"/>
        </w:rPr>
      </w:pPr>
      <w:r w:rsidRPr="00A877E7">
        <w:rPr>
          <w:rFonts w:ascii="Aptos" w:eastAsia="Aptos" w:hAnsi="Aptos" w:cs="Aptos"/>
          <w:kern w:val="0"/>
          <w:sz w:val="22"/>
          <w:szCs w:val="22"/>
          <w:highlight w:val="yellow"/>
          <w:lang w:val="en-US" w:eastAsia="pl-PL"/>
        </w:rPr>
        <w:t>We do have a 3-phase network in the crane, but there is no lighting connected to it. They are all connected to the 230V single-phase system.</w:t>
      </w:r>
    </w:p>
    <w:p w14:paraId="4E930012" w14:textId="3ABD7B3D" w:rsidR="001A6606" w:rsidRPr="00A877E7" w:rsidRDefault="001A6606" w:rsidP="001A6606">
      <w:pPr>
        <w:spacing w:after="0" w:line="240" w:lineRule="auto"/>
        <w:ind w:left="1440"/>
        <w:rPr>
          <w:rFonts w:ascii="Aptos" w:eastAsia="Aptos" w:hAnsi="Aptos" w:cs="Aptos"/>
          <w:b/>
          <w:bCs/>
          <w:color w:val="3A7C22" w:themeColor="accent6" w:themeShade="BF"/>
          <w:kern w:val="0"/>
          <w:sz w:val="22"/>
          <w:szCs w:val="22"/>
          <w:highlight w:val="yellow"/>
          <w:lang w:val="en-US" w:eastAsia="pl-PL"/>
        </w:rPr>
      </w:pPr>
      <w:r w:rsidRPr="000E25BB">
        <w:rPr>
          <w:rFonts w:ascii="Aptos" w:eastAsia="Aptos" w:hAnsi="Aptos" w:cs="Aptos"/>
          <w:b/>
          <w:bCs/>
          <w:color w:val="3A7C22" w:themeColor="accent6" w:themeShade="BF"/>
          <w:kern w:val="0"/>
          <w:sz w:val="22"/>
          <w:szCs w:val="22"/>
          <w:lang w:val="en-US" w:eastAsia="pl-PL"/>
        </w:rPr>
        <w:t>BCT:</w:t>
      </w:r>
      <w:r w:rsidRPr="001B0F42">
        <w:rPr>
          <w:rFonts w:ascii="Aptos" w:eastAsia="Aptos" w:hAnsi="Aptos" w:cs="Aptos"/>
          <w:b/>
          <w:bCs/>
          <w:color w:val="3A7C22" w:themeColor="accent6" w:themeShade="BF"/>
          <w:kern w:val="0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Aptos" w:eastAsia="Aptos" w:hAnsi="Aptos" w:cs="Aptos"/>
          <w:b/>
          <w:bCs/>
          <w:color w:val="3A7C22" w:themeColor="accent6" w:themeShade="BF"/>
          <w:kern w:val="0"/>
          <w:sz w:val="22"/>
          <w:szCs w:val="22"/>
          <w:lang w:val="en-US" w:eastAsia="pl-PL"/>
        </w:rPr>
        <w:t>Akceptuje</w:t>
      </w:r>
      <w:proofErr w:type="spellEnd"/>
    </w:p>
    <w:p w14:paraId="78768C9A" w14:textId="77777777" w:rsidR="001A6606" w:rsidRDefault="001A6606" w:rsidP="001A6606">
      <w:pPr>
        <w:numPr>
          <w:ilvl w:val="0"/>
          <w:numId w:val="18"/>
        </w:numPr>
        <w:spacing w:after="0" w:line="240" w:lineRule="auto"/>
        <w:rPr>
          <w:rFonts w:ascii="Aptos" w:eastAsia="Aptos" w:hAnsi="Aptos" w:cs="Aptos"/>
          <w:kern w:val="0"/>
          <w:sz w:val="22"/>
          <w:szCs w:val="22"/>
          <w:lang w:val="en-US" w:eastAsia="pl-PL"/>
        </w:rPr>
      </w:pPr>
      <w:r w:rsidRPr="00A877E7">
        <w:rPr>
          <w:rFonts w:ascii="Aptos" w:eastAsia="Aptos" w:hAnsi="Aptos" w:cs="Aptos"/>
          <w:kern w:val="0"/>
          <w:sz w:val="22"/>
          <w:szCs w:val="22"/>
          <w:lang w:val="en-US" w:eastAsia="pl-PL"/>
        </w:rPr>
        <w:t>Alarm, intercom, and other accessories – AC 230 V 1-phase 60/50 Hz</w:t>
      </w:r>
      <w:r w:rsidRPr="00A877E7">
        <w:rPr>
          <w:rFonts w:ascii="Aptos" w:eastAsia="Aptos" w:hAnsi="Aptos" w:cs="Aptos"/>
          <w:kern w:val="0"/>
          <w:sz w:val="22"/>
          <w:szCs w:val="22"/>
          <w:lang w:val="en-US" w:eastAsia="pl-PL"/>
        </w:rPr>
        <w:br/>
      </w:r>
      <w:r w:rsidRPr="00A877E7">
        <w:rPr>
          <w:rFonts w:ascii="Aptos" w:eastAsia="Aptos" w:hAnsi="Aptos" w:cs="Aptos"/>
          <w:kern w:val="0"/>
          <w:sz w:val="22"/>
          <w:szCs w:val="22"/>
          <w:highlight w:val="yellow"/>
          <w:lang w:val="en-US" w:eastAsia="pl-PL"/>
        </w:rPr>
        <w:t>Mainly 24VDC</w:t>
      </w:r>
    </w:p>
    <w:p w14:paraId="76FCD685" w14:textId="7D3B7257" w:rsidR="001A6606" w:rsidRPr="00A877E7" w:rsidRDefault="001A6606" w:rsidP="001A6606">
      <w:pPr>
        <w:spacing w:after="0" w:line="240" w:lineRule="auto"/>
        <w:ind w:left="1440"/>
        <w:rPr>
          <w:rFonts w:ascii="Aptos" w:eastAsia="Aptos" w:hAnsi="Aptos" w:cs="Aptos"/>
          <w:b/>
          <w:bCs/>
          <w:color w:val="3A7C22" w:themeColor="accent6" w:themeShade="BF"/>
          <w:kern w:val="0"/>
          <w:sz w:val="22"/>
          <w:szCs w:val="22"/>
          <w:lang w:val="en-US" w:eastAsia="pl-PL"/>
        </w:rPr>
      </w:pPr>
      <w:r w:rsidRPr="000E25BB">
        <w:rPr>
          <w:rFonts w:ascii="Aptos" w:eastAsia="Aptos" w:hAnsi="Aptos" w:cs="Aptos"/>
          <w:b/>
          <w:bCs/>
          <w:color w:val="3A7C22" w:themeColor="accent6" w:themeShade="BF"/>
          <w:kern w:val="0"/>
          <w:sz w:val="22"/>
          <w:szCs w:val="22"/>
          <w:lang w:val="en-US" w:eastAsia="pl-PL"/>
        </w:rPr>
        <w:t>BCT:</w:t>
      </w:r>
      <w:r w:rsidRPr="001B0F42">
        <w:rPr>
          <w:rFonts w:ascii="Aptos" w:eastAsia="Aptos" w:hAnsi="Aptos" w:cs="Aptos"/>
          <w:b/>
          <w:bCs/>
          <w:color w:val="3A7C22" w:themeColor="accent6" w:themeShade="BF"/>
          <w:kern w:val="0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Aptos" w:eastAsia="Aptos" w:hAnsi="Aptos" w:cs="Aptos"/>
          <w:b/>
          <w:bCs/>
          <w:color w:val="3A7C22" w:themeColor="accent6" w:themeShade="BF"/>
          <w:kern w:val="0"/>
          <w:sz w:val="22"/>
          <w:szCs w:val="22"/>
          <w:lang w:val="en-US" w:eastAsia="pl-PL"/>
        </w:rPr>
        <w:t>Akceptuje</w:t>
      </w:r>
      <w:proofErr w:type="spellEnd"/>
      <w:r>
        <w:rPr>
          <w:rFonts w:ascii="Aptos" w:eastAsia="Aptos" w:hAnsi="Aptos" w:cs="Aptos"/>
          <w:b/>
          <w:bCs/>
          <w:color w:val="3A7C22" w:themeColor="accent6" w:themeShade="BF"/>
          <w:kern w:val="0"/>
          <w:sz w:val="22"/>
          <w:szCs w:val="22"/>
          <w:lang w:val="en-US" w:eastAsia="pl-PL"/>
        </w:rPr>
        <w:t xml:space="preserve"> </w:t>
      </w:r>
    </w:p>
    <w:p w14:paraId="5CBE9FC8" w14:textId="77777777" w:rsidR="001A6606" w:rsidRPr="00A877E7" w:rsidRDefault="001A6606" w:rsidP="001A6606">
      <w:pPr>
        <w:numPr>
          <w:ilvl w:val="0"/>
          <w:numId w:val="18"/>
        </w:numPr>
        <w:spacing w:after="0" w:line="240" w:lineRule="auto"/>
        <w:rPr>
          <w:rFonts w:ascii="Aptos" w:eastAsia="Aptos" w:hAnsi="Aptos" w:cs="Aptos"/>
          <w:kern w:val="0"/>
          <w:sz w:val="22"/>
          <w:szCs w:val="22"/>
          <w:lang w:val="en-US" w:eastAsia="pl-PL"/>
        </w:rPr>
      </w:pPr>
      <w:r w:rsidRPr="00A877E7">
        <w:rPr>
          <w:rFonts w:ascii="Aptos" w:eastAsia="Aptos" w:hAnsi="Aptos" w:cs="Aptos"/>
          <w:kern w:val="0"/>
          <w:sz w:val="22"/>
          <w:szCs w:val="22"/>
          <w:lang w:val="en-US" w:eastAsia="pl-PL"/>
        </w:rPr>
        <w:t>-</w:t>
      </w:r>
    </w:p>
    <w:p w14:paraId="1804920D" w14:textId="77777777" w:rsidR="001A6606" w:rsidRDefault="001A6606" w:rsidP="001A6606">
      <w:pPr>
        <w:numPr>
          <w:ilvl w:val="0"/>
          <w:numId w:val="18"/>
        </w:numPr>
        <w:spacing w:after="0" w:line="240" w:lineRule="auto"/>
        <w:rPr>
          <w:rFonts w:ascii="Aptos" w:eastAsia="Aptos" w:hAnsi="Aptos" w:cs="Aptos"/>
          <w:kern w:val="0"/>
          <w:sz w:val="22"/>
          <w:szCs w:val="22"/>
          <w:lang w:val="en-US" w:eastAsia="pl-PL"/>
        </w:rPr>
      </w:pPr>
      <w:r w:rsidRPr="00A877E7">
        <w:rPr>
          <w:rFonts w:ascii="Aptos" w:eastAsia="Aptos" w:hAnsi="Aptos" w:cs="Aptos"/>
          <w:kern w:val="0"/>
          <w:sz w:val="22"/>
          <w:szCs w:val="22"/>
          <w:lang w:val="en-US" w:eastAsia="pl-PL"/>
        </w:rPr>
        <w:t>Air-conditioning systems – AC 440 V 3-phase 60/50Hz</w:t>
      </w:r>
      <w:r w:rsidRPr="00A877E7">
        <w:rPr>
          <w:rFonts w:ascii="Aptos" w:eastAsia="Aptos" w:hAnsi="Aptos" w:cs="Aptos"/>
          <w:kern w:val="0"/>
          <w:sz w:val="22"/>
          <w:szCs w:val="22"/>
          <w:lang w:val="en-US" w:eastAsia="pl-PL"/>
        </w:rPr>
        <w:br/>
      </w:r>
      <w:r w:rsidRPr="00A877E7">
        <w:rPr>
          <w:rFonts w:ascii="Aptos" w:eastAsia="Aptos" w:hAnsi="Aptos" w:cs="Aptos"/>
          <w:kern w:val="0"/>
          <w:sz w:val="22"/>
          <w:szCs w:val="22"/>
          <w:highlight w:val="yellow"/>
          <w:lang w:val="en-US" w:eastAsia="pl-PL"/>
        </w:rPr>
        <w:t>our standard system 24VDC/400-480VAC 50/60HZ6.6KW</w:t>
      </w:r>
    </w:p>
    <w:p w14:paraId="0263C0C3" w14:textId="3EAE22BA" w:rsidR="001A6606" w:rsidRPr="000863DC" w:rsidRDefault="001A6606" w:rsidP="001A6606">
      <w:pPr>
        <w:spacing w:after="0" w:line="240" w:lineRule="auto"/>
        <w:ind w:left="1440"/>
        <w:rPr>
          <w:rFonts w:ascii="Aptos" w:eastAsia="Aptos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</w:pPr>
      <w:r w:rsidRPr="000863DC">
        <w:rPr>
          <w:rFonts w:ascii="Aptos" w:eastAsia="Aptos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>BCT: Akceptuje</w:t>
      </w:r>
    </w:p>
    <w:p w14:paraId="2131841B" w14:textId="77777777" w:rsidR="00DE1507" w:rsidRPr="00735E95" w:rsidRDefault="00DE1507" w:rsidP="00DE1507">
      <w:pPr>
        <w:spacing w:after="0" w:line="240" w:lineRule="auto"/>
        <w:ind w:left="720"/>
        <w:rPr>
          <w:rFonts w:ascii="Aptos" w:eastAsia="Aptos" w:hAnsi="Aptos" w:cs="Aptos"/>
          <w:kern w:val="0"/>
          <w:sz w:val="22"/>
          <w:szCs w:val="22"/>
          <w:lang w:eastAsia="pl-PL"/>
        </w:rPr>
      </w:pPr>
    </w:p>
    <w:p w14:paraId="75DF5BFC" w14:textId="3BFB4A6F" w:rsidR="00DE1507" w:rsidRPr="00735E95" w:rsidRDefault="001A6606" w:rsidP="00DE1507">
      <w:pPr>
        <w:spacing w:after="0" w:line="240" w:lineRule="auto"/>
        <w:ind w:left="1440"/>
        <w:rPr>
          <w:rFonts w:ascii="Aptos" w:eastAsia="Aptos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</w:pPr>
      <w:r>
        <w:rPr>
          <w:rFonts w:ascii="Aptos" w:eastAsia="Aptos" w:hAnsi="Aptos" w:cs="Aptos"/>
          <w:kern w:val="0"/>
          <w:sz w:val="22"/>
          <w:szCs w:val="22"/>
          <w:lang w:eastAsia="pl-PL"/>
        </w:rPr>
        <w:t xml:space="preserve"> </w:t>
      </w:r>
    </w:p>
    <w:p w14:paraId="14D8D706" w14:textId="77777777" w:rsidR="00DE1507" w:rsidRPr="00735E95" w:rsidRDefault="00DE1507" w:rsidP="00DE1507">
      <w:pPr>
        <w:spacing w:after="0" w:line="240" w:lineRule="auto"/>
        <w:rPr>
          <w:rFonts w:ascii="Aptos" w:eastAsia="Aptos" w:hAnsi="Aptos" w:cs="Aptos"/>
          <w:kern w:val="0"/>
          <w:sz w:val="20"/>
          <w:szCs w:val="20"/>
          <w:lang w:eastAsia="pl-PL"/>
          <w14:ligatures w14:val="none"/>
        </w:rPr>
      </w:pPr>
    </w:p>
    <w:p w14:paraId="3528DD0A" w14:textId="77777777" w:rsidR="001A6606" w:rsidRDefault="00DE1507" w:rsidP="00DE1507">
      <w:p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:lang w:eastAsia="pl-PL"/>
        </w:rPr>
      </w:pPr>
      <w:r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30.  Specyfikacja techniczna. </w:t>
      </w:r>
    </w:p>
    <w:p w14:paraId="6BDDF61D" w14:textId="15091109" w:rsidR="001A6606" w:rsidRPr="001A6606" w:rsidRDefault="001A6606" w:rsidP="00B959EB">
      <w:p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:lang w:eastAsia="pl-PL"/>
        </w:rPr>
      </w:pPr>
      <w:r w:rsidRPr="000863DC">
        <w:rPr>
          <w:rFonts w:ascii="Aptos" w:eastAsia="Times New Roman" w:hAnsi="Aptos" w:cs="Aptos"/>
          <w:kern w:val="0"/>
          <w:sz w:val="22"/>
          <w:szCs w:val="22"/>
          <w:lang w:eastAsia="pl-PL"/>
        </w:rPr>
        <w:t>Pkt.</w:t>
      </w:r>
      <w:r w:rsidR="00DE1507" w:rsidRPr="000863D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11 </w:t>
      </w:r>
      <w:r w:rsidRPr="000863D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 Drive system. 11.1 </w:t>
      </w:r>
      <w:proofErr w:type="spellStart"/>
      <w:r w:rsidRPr="000863DC">
        <w:rPr>
          <w:rFonts w:ascii="Aptos" w:eastAsia="Times New Roman" w:hAnsi="Aptos" w:cs="Aptos"/>
          <w:kern w:val="0"/>
          <w:sz w:val="22"/>
          <w:szCs w:val="22"/>
          <w:lang w:eastAsia="pl-PL"/>
        </w:rPr>
        <w:t>Main</w:t>
      </w:r>
      <w:proofErr w:type="spellEnd"/>
      <w:r w:rsidRPr="000863D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</w:t>
      </w:r>
      <w:proofErr w:type="spellStart"/>
      <w:r w:rsidRPr="000863DC">
        <w:rPr>
          <w:rFonts w:ascii="Aptos" w:eastAsia="Times New Roman" w:hAnsi="Aptos" w:cs="Aptos"/>
          <w:kern w:val="0"/>
          <w:sz w:val="22"/>
          <w:szCs w:val="22"/>
          <w:lang w:eastAsia="pl-PL"/>
        </w:rPr>
        <w:t>drive</w:t>
      </w:r>
      <w:proofErr w:type="spellEnd"/>
      <w:r w:rsidRPr="000863DC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. </w:t>
      </w:r>
      <w:r w:rsidRPr="001A6606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E - </w:t>
      </w:r>
      <w:r w:rsidRPr="00A877E7">
        <w:rPr>
          <w:rFonts w:ascii="Aptos" w:eastAsia="Times New Roman" w:hAnsi="Aptos" w:cs="Aptos"/>
          <w:kern w:val="0"/>
          <w:sz w:val="22"/>
          <w:szCs w:val="22"/>
          <w:lang w:eastAsia="pl-PL"/>
        </w:rPr>
        <w:t>Sygnały z komunikatem alarmowym dotyczące wszystkich wymienionych parametrów znajdują się na ekranie monitora w kabinie operatora, a także są rejestrowane w systemie zarządzania suwnicą. Ale silnik wysokoprężny nigdy nie wyłącza się automatycznie. Szkody materialne mają pierwszeństwo przed potencjalnymi obrażeniami ciała. Operator dźwigu musi zatrzymać dźwig i wyłączyć silnik po otrzymaniu komunikatu alarmowego i po bezpiecznym zakończeniu cyklu pracy</w:t>
      </w:r>
      <w:r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</w:t>
      </w:r>
      <w:r w:rsidRPr="00A877E7">
        <w:rPr>
          <w:rFonts w:ascii="Aptos" w:eastAsia="Times New Roman" w:hAnsi="Aptos" w:cs="Aptos"/>
          <w:kern w:val="0"/>
          <w:sz w:val="22"/>
          <w:szCs w:val="22"/>
          <w:lang w:eastAsia="pl-PL"/>
        </w:rPr>
        <w:t>, wszystko jest opisane w instrukcji obsługi). Prosimy o potwierdzenie</w:t>
      </w:r>
      <w:r>
        <w:rPr>
          <w:rFonts w:ascii="Aptos" w:eastAsia="Times New Roman" w:hAnsi="Aptos" w:cs="Aptos"/>
          <w:kern w:val="0"/>
          <w:sz w:val="22"/>
          <w:szCs w:val="22"/>
          <w:lang w:eastAsia="pl-PL"/>
        </w:rPr>
        <w:t>.</w:t>
      </w:r>
    </w:p>
    <w:p w14:paraId="0075EDD7" w14:textId="109E903D" w:rsidR="001A6606" w:rsidRPr="000863DC" w:rsidRDefault="001A6606" w:rsidP="001A6606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</w:pPr>
      <w:r w:rsidRPr="000863DC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BCT: Akceptuje dla alarmów standardowych.  </w:t>
      </w:r>
    </w:p>
    <w:p w14:paraId="5DBDBA0C" w14:textId="473211D8" w:rsidR="00DE1507" w:rsidRPr="000863DC" w:rsidRDefault="00DE1507" w:rsidP="00DE1507">
      <w:p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:lang w:eastAsia="pl-PL"/>
        </w:rPr>
      </w:pPr>
    </w:p>
    <w:p w14:paraId="52975964" w14:textId="3C6E8E28" w:rsidR="00DE1507" w:rsidRPr="00735E95" w:rsidRDefault="001A6606" w:rsidP="00DE1507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</w:pPr>
      <w:r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 </w:t>
      </w:r>
    </w:p>
    <w:p w14:paraId="134D34E9" w14:textId="77777777" w:rsidR="00DE1507" w:rsidRDefault="00DE1507" w:rsidP="00DE1507">
      <w:p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:lang w:val="en-US" w:eastAsia="pl-PL"/>
        </w:rPr>
      </w:pPr>
      <w:r>
        <w:rPr>
          <w:rFonts w:ascii="Aptos" w:eastAsia="Times New Roman" w:hAnsi="Aptos" w:cs="Aptos"/>
          <w:kern w:val="0"/>
          <w:sz w:val="22"/>
          <w:szCs w:val="22"/>
          <w:lang w:eastAsia="pl-PL"/>
        </w:rPr>
        <w:t>31. Specyfikacja techniczna. 13.10 Dodatki. A – Dodatkowe składane siedzenie nie jest wyposażone w pas bezpieczeństwa, ponieważ zgodnie z instrukcją obsługi nie wolno nikomu poza operatorem dźwigu przebywać w kabinie po rozpoczęciu operacji (ze względów bezpieczeństwa). To miejsce służy wyłącznie do celów szkoleniowych i prac serwisowych. Proszę potwierdzić.</w:t>
      </w:r>
    </w:p>
    <w:p w14:paraId="13F3917C" w14:textId="73945F93" w:rsidR="00DE1507" w:rsidRPr="00A877E7" w:rsidRDefault="00DE1507" w:rsidP="00DE1507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val="en-US" w:eastAsia="pl-PL"/>
        </w:rPr>
      </w:pPr>
      <w:r w:rsidRPr="001B0F42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BCT: </w:t>
      </w:r>
      <w:r w:rsidR="001A6606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Potwierdza </w:t>
      </w:r>
    </w:p>
    <w:p w14:paraId="51AB3BE7" w14:textId="77777777" w:rsidR="001A6606" w:rsidRPr="001A6606" w:rsidRDefault="00DE1507" w:rsidP="001A6606">
      <w:pPr>
        <w:pStyle w:val="Akapitzlist"/>
        <w:numPr>
          <w:ilvl w:val="0"/>
          <w:numId w:val="19"/>
        </w:num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:lang w:eastAsia="pl-PL"/>
          <w14:ligatures w14:val="none"/>
        </w:rPr>
      </w:pPr>
      <w:r w:rsidRPr="001A6606">
        <w:rPr>
          <w:rFonts w:ascii="Aptos" w:eastAsia="Times New Roman" w:hAnsi="Aptos" w:cs="Aptos"/>
          <w:color w:val="0070C0"/>
          <w:kern w:val="0"/>
          <w:sz w:val="22"/>
          <w:szCs w:val="22"/>
          <w:lang w:eastAsia="pl-PL"/>
          <w14:ligatures w14:val="none"/>
        </w:rPr>
        <w:t xml:space="preserve">Wyjaśnienie dotyczące </w:t>
      </w:r>
      <w:r w:rsidR="001A6606">
        <w:rPr>
          <w:rFonts w:ascii="Aptos" w:eastAsia="Times New Roman" w:hAnsi="Aptos" w:cs="Aptos"/>
          <w:color w:val="0070C0"/>
          <w:kern w:val="0"/>
          <w:sz w:val="22"/>
          <w:szCs w:val="22"/>
          <w:lang w:eastAsia="pl-PL"/>
          <w14:ligatures w14:val="none"/>
        </w:rPr>
        <w:t xml:space="preserve">pytania nr.23 </w:t>
      </w:r>
    </w:p>
    <w:p w14:paraId="0220F66D" w14:textId="27FA8ACA" w:rsidR="00DE1507" w:rsidRPr="001A6606" w:rsidRDefault="00DE1507" w:rsidP="001A6606">
      <w:pPr>
        <w:pStyle w:val="Akapitzlist"/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:lang w:eastAsia="pl-PL"/>
          <w14:ligatures w14:val="none"/>
        </w:rPr>
      </w:pPr>
      <w:r w:rsidRPr="001A6606">
        <w:rPr>
          <w:rFonts w:ascii="Aptos" w:eastAsia="Times New Roman" w:hAnsi="Aptos" w:cs="Aptos"/>
          <w:kern w:val="0"/>
          <w:sz w:val="22"/>
          <w:szCs w:val="22"/>
          <w:lang w:eastAsia="pl-PL"/>
          <w14:ligatures w14:val="none"/>
        </w:rPr>
        <w:t>Dźwigi LHM400, które pracują w Twoim terminalu, są wyposażone w podwójne podkładki dla lepszego rozłożenia obciążenia. Może potrzebne są większe lub podwójne podkładki nośne również dla tych 2 nowych jednostek? Może powinniśmy dostarczyć specjalną konfigurację – na przykład 2 podwójne, 2 standardowe pady?</w:t>
      </w:r>
    </w:p>
    <w:p w14:paraId="428A5205" w14:textId="77777777" w:rsidR="001A6606" w:rsidRDefault="00DE1507" w:rsidP="001A6606">
      <w:pPr>
        <w:spacing w:after="0" w:line="240" w:lineRule="auto"/>
        <w:ind w:left="720"/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</w:pPr>
      <w:r w:rsidRPr="00A877E7">
        <w:rPr>
          <w:rFonts w:ascii="Aptos" w:eastAsia="Aptos" w:hAnsi="Aptos" w:cs="Aptos"/>
          <w:b/>
          <w:bCs/>
          <w:color w:val="3A7C22"/>
          <w:kern w:val="0"/>
          <w:sz w:val="22"/>
          <w:szCs w:val="22"/>
          <w:lang w:eastAsia="pl-PL"/>
          <w14:ligatures w14:val="none"/>
        </w:rPr>
        <w:t xml:space="preserve">BCT: </w:t>
      </w:r>
      <w:r w:rsidR="001A6606">
        <w:rPr>
          <w:rFonts w:ascii="Aptos" w:eastAsia="Aptos" w:hAnsi="Aptos" w:cs="Aptos"/>
          <w:b/>
          <w:bCs/>
          <w:color w:val="3A7C22"/>
          <w:kern w:val="0"/>
          <w:sz w:val="22"/>
          <w:szCs w:val="22"/>
          <w:lang w:eastAsia="pl-PL"/>
          <w14:ligatures w14:val="none"/>
        </w:rPr>
        <w:t xml:space="preserve"> </w:t>
      </w:r>
      <w:r w:rsidRPr="00A877E7">
        <w:rPr>
          <w:rFonts w:ascii="Aptos" w:eastAsia="Aptos" w:hAnsi="Aptos" w:cs="Aptos"/>
          <w:b/>
          <w:bCs/>
          <w:color w:val="3A7C22"/>
          <w:kern w:val="0"/>
          <w:sz w:val="22"/>
          <w:szCs w:val="22"/>
          <w:lang w:eastAsia="pl-PL"/>
          <w14:ligatures w14:val="none"/>
        </w:rPr>
        <w:t xml:space="preserve"> </w:t>
      </w:r>
      <w:r w:rsidR="001A6606" w:rsidRPr="00434F04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2 podwójne </w:t>
      </w:r>
      <w:r w:rsidR="001A6606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>podpory</w:t>
      </w:r>
      <w:r w:rsidR="001A6606" w:rsidRPr="00434F04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 po jednej stronie, </w:t>
      </w:r>
      <w:r w:rsidR="001A6606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z drugiej strony </w:t>
      </w:r>
      <w:r w:rsidR="001A6606" w:rsidRPr="00434F04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>2 standardow</w:t>
      </w:r>
      <w:r w:rsidR="001A6606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>e</w:t>
      </w:r>
      <w:r w:rsidR="001A6606" w:rsidRPr="00434F04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 </w:t>
      </w:r>
      <w:r w:rsidR="001A6606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>podpory</w:t>
      </w:r>
    </w:p>
    <w:p w14:paraId="459A65CD" w14:textId="4F79623C" w:rsidR="00DE1507" w:rsidRPr="00735E95" w:rsidRDefault="00DE1507" w:rsidP="00DE1507">
      <w:pPr>
        <w:spacing w:after="0" w:line="240" w:lineRule="auto"/>
        <w:ind w:left="720"/>
        <w:rPr>
          <w:rFonts w:ascii="Aptos" w:eastAsia="Aptos" w:hAnsi="Aptos" w:cs="Aptos"/>
          <w:b/>
          <w:bCs/>
          <w:color w:val="3A7C22"/>
          <w:kern w:val="0"/>
          <w:sz w:val="22"/>
          <w:szCs w:val="22"/>
          <w:lang w:eastAsia="pl-PL"/>
          <w14:ligatures w14:val="none"/>
        </w:rPr>
      </w:pPr>
    </w:p>
    <w:p w14:paraId="4F4037C6" w14:textId="22D335A8" w:rsidR="00DE1507" w:rsidRPr="00735E95" w:rsidRDefault="00DE1507" w:rsidP="00205063">
      <w:pPr>
        <w:spacing w:after="0" w:line="240" w:lineRule="auto"/>
        <w:rPr>
          <w:rFonts w:ascii="Aptos" w:eastAsia="Aptos" w:hAnsi="Aptos" w:cs="Aptos"/>
          <w:color w:val="0070C0"/>
          <w:kern w:val="0"/>
          <w:sz w:val="22"/>
          <w:szCs w:val="22"/>
          <w:lang w:eastAsia="pl-PL"/>
          <w14:ligatures w14:val="none"/>
        </w:rPr>
      </w:pPr>
      <w:r w:rsidRPr="00A877E7">
        <w:rPr>
          <w:rFonts w:ascii="Aptos" w:eastAsia="Aptos" w:hAnsi="Aptos" w:cs="Aptos"/>
          <w:color w:val="0070C0"/>
          <w:kern w:val="0"/>
          <w:sz w:val="22"/>
          <w:szCs w:val="22"/>
          <w:lang w:eastAsia="pl-PL"/>
          <w14:ligatures w14:val="none"/>
        </w:rPr>
        <w:t>Czy możesz podać maksymalny dopuszczalny nacisk obszarowy z klocków, aby uzyskać lepsze rozwiązanie. Ponieważ możemy zapewnić większe podkładki nośne o wymiarach 8x2m lub 8x2,4m (z pokrytą powierzchnią prawie taką samą jak podwójne podkładki) i w efekcie ten sam nacisk na powierzchnię. Takie rozwiązanie pomoże zaoszczędzić budżet, ponieważ w tym przypadku konstrukcja wysięgników i cylindrów nośnych będzie taka sama. W przypadku podwójnych klocków konieczne są dalsze zmiany konstrukcyjne. Dlatego ważne jest dla nas, aby znać maksymaln</w:t>
      </w:r>
      <w:r w:rsidR="000863DC">
        <w:rPr>
          <w:rFonts w:ascii="Aptos" w:eastAsia="Aptos" w:hAnsi="Aptos" w:cs="Aptos"/>
          <w:color w:val="0070C0"/>
          <w:kern w:val="0"/>
          <w:sz w:val="22"/>
          <w:szCs w:val="22"/>
          <w:lang w:eastAsia="pl-PL"/>
          <w14:ligatures w14:val="none"/>
        </w:rPr>
        <w:t xml:space="preserve">e obciążenia </w:t>
      </w:r>
      <w:r w:rsidRPr="00A877E7">
        <w:rPr>
          <w:rFonts w:ascii="Aptos" w:eastAsia="Aptos" w:hAnsi="Aptos" w:cs="Aptos"/>
          <w:color w:val="0070C0"/>
          <w:kern w:val="0"/>
          <w:sz w:val="22"/>
          <w:szCs w:val="22"/>
          <w:lang w:eastAsia="pl-PL"/>
          <w14:ligatures w14:val="none"/>
        </w:rPr>
        <w:t>, aby zaproponować właściwe rozwiązanie.</w:t>
      </w:r>
      <w:bookmarkStart w:id="6" w:name="_Hlk205201186"/>
      <w:bookmarkEnd w:id="6"/>
    </w:p>
    <w:p w14:paraId="6DA890A7" w14:textId="4EAF5EA2" w:rsidR="00DE1507" w:rsidRPr="00735E95" w:rsidRDefault="00DE1507" w:rsidP="00DE1507">
      <w:pPr>
        <w:spacing w:after="0" w:line="240" w:lineRule="auto"/>
        <w:ind w:left="720"/>
        <w:rPr>
          <w:rFonts w:ascii="Aptos" w:eastAsia="Aptos" w:hAnsi="Aptos" w:cs="Aptos"/>
          <w:b/>
          <w:bCs/>
          <w:color w:val="3A7C22"/>
          <w:kern w:val="0"/>
          <w:sz w:val="22"/>
          <w:szCs w:val="22"/>
          <w:lang w:eastAsia="pl-PL"/>
          <w14:ligatures w14:val="none"/>
        </w:rPr>
      </w:pPr>
      <w:r>
        <w:rPr>
          <w:rFonts w:ascii="Aptos" w:eastAsia="Aptos" w:hAnsi="Aptos" w:cs="Aptos"/>
          <w:b/>
          <w:bCs/>
          <w:color w:val="3A7C22"/>
          <w:kern w:val="0"/>
          <w:sz w:val="22"/>
          <w:szCs w:val="22"/>
          <w:lang w:eastAsia="pl-PL"/>
          <w14:ligatures w14:val="none"/>
        </w:rPr>
        <w:t xml:space="preserve">BCT: </w:t>
      </w:r>
      <w:r w:rsidR="00205063">
        <w:rPr>
          <w:rFonts w:ascii="Aptos" w:eastAsia="Aptos" w:hAnsi="Aptos" w:cs="Aptos"/>
          <w:b/>
          <w:bCs/>
          <w:color w:val="3A7C22"/>
          <w:kern w:val="0"/>
          <w:sz w:val="22"/>
          <w:szCs w:val="22"/>
          <w:lang w:eastAsia="pl-PL"/>
          <w14:ligatures w14:val="none"/>
        </w:rPr>
        <w:t>Do dokumentacji technicznej d</w:t>
      </w:r>
      <w:r>
        <w:rPr>
          <w:rFonts w:ascii="Aptos" w:eastAsia="Aptos" w:hAnsi="Aptos" w:cs="Aptos"/>
          <w:b/>
          <w:bCs/>
          <w:color w:val="3A7C22"/>
          <w:kern w:val="0"/>
          <w:sz w:val="22"/>
          <w:szCs w:val="22"/>
          <w:lang w:eastAsia="pl-PL"/>
          <w14:ligatures w14:val="none"/>
        </w:rPr>
        <w:t xml:space="preserve">ołączony jest </w:t>
      </w:r>
      <w:r w:rsidR="000863DC">
        <w:rPr>
          <w:rFonts w:ascii="Aptos" w:eastAsia="Aptos" w:hAnsi="Aptos" w:cs="Aptos"/>
          <w:b/>
          <w:bCs/>
          <w:color w:val="3A7C22"/>
          <w:kern w:val="0"/>
          <w:sz w:val="22"/>
          <w:szCs w:val="22"/>
          <w:lang w:eastAsia="pl-PL"/>
          <w14:ligatures w14:val="none"/>
        </w:rPr>
        <w:t xml:space="preserve">zestawienie </w:t>
      </w:r>
      <w:r>
        <w:rPr>
          <w:rFonts w:ascii="Aptos" w:eastAsia="Aptos" w:hAnsi="Aptos" w:cs="Aptos"/>
          <w:b/>
          <w:bCs/>
          <w:color w:val="3A7C22"/>
          <w:kern w:val="0"/>
          <w:sz w:val="22"/>
          <w:szCs w:val="22"/>
          <w:lang w:eastAsia="pl-PL"/>
          <w14:ligatures w14:val="none"/>
        </w:rPr>
        <w:t>maksymaln</w:t>
      </w:r>
      <w:r w:rsidR="000863DC">
        <w:rPr>
          <w:rFonts w:ascii="Aptos" w:eastAsia="Aptos" w:hAnsi="Aptos" w:cs="Aptos"/>
          <w:b/>
          <w:bCs/>
          <w:color w:val="3A7C22"/>
          <w:kern w:val="0"/>
          <w:sz w:val="22"/>
          <w:szCs w:val="22"/>
          <w:lang w:eastAsia="pl-PL"/>
          <w14:ligatures w14:val="none"/>
        </w:rPr>
        <w:t xml:space="preserve">ego </w:t>
      </w:r>
      <w:r>
        <w:rPr>
          <w:rFonts w:ascii="Aptos" w:eastAsia="Aptos" w:hAnsi="Aptos" w:cs="Aptos"/>
          <w:b/>
          <w:bCs/>
          <w:color w:val="3A7C22"/>
          <w:kern w:val="0"/>
          <w:sz w:val="22"/>
          <w:szCs w:val="22"/>
          <w:lang w:eastAsia="pl-PL"/>
          <w14:ligatures w14:val="none"/>
        </w:rPr>
        <w:t>dopuszczaln</w:t>
      </w:r>
      <w:r w:rsidR="000863DC">
        <w:rPr>
          <w:rFonts w:ascii="Aptos" w:eastAsia="Aptos" w:hAnsi="Aptos" w:cs="Aptos"/>
          <w:b/>
          <w:bCs/>
          <w:color w:val="3A7C22"/>
          <w:kern w:val="0"/>
          <w:sz w:val="22"/>
          <w:szCs w:val="22"/>
          <w:lang w:eastAsia="pl-PL"/>
          <w14:ligatures w14:val="none"/>
        </w:rPr>
        <w:t>ego</w:t>
      </w:r>
      <w:r>
        <w:rPr>
          <w:rFonts w:ascii="Aptos" w:eastAsia="Aptos" w:hAnsi="Aptos" w:cs="Aptos"/>
          <w:b/>
          <w:bCs/>
          <w:color w:val="3A7C22"/>
          <w:kern w:val="0"/>
          <w:sz w:val="22"/>
          <w:szCs w:val="22"/>
          <w:lang w:eastAsia="pl-PL"/>
          <w14:ligatures w14:val="none"/>
        </w:rPr>
        <w:t xml:space="preserve"> nacisk</w:t>
      </w:r>
      <w:r w:rsidR="000863DC">
        <w:rPr>
          <w:rFonts w:ascii="Aptos" w:eastAsia="Aptos" w:hAnsi="Aptos" w:cs="Aptos"/>
          <w:b/>
          <w:bCs/>
          <w:color w:val="3A7C22"/>
          <w:kern w:val="0"/>
          <w:sz w:val="22"/>
          <w:szCs w:val="22"/>
          <w:lang w:eastAsia="pl-PL"/>
          <w14:ligatures w14:val="none"/>
        </w:rPr>
        <w:t>u</w:t>
      </w:r>
      <w:r>
        <w:rPr>
          <w:rFonts w:ascii="Aptos" w:eastAsia="Aptos" w:hAnsi="Aptos" w:cs="Aptos"/>
          <w:b/>
          <w:bCs/>
          <w:color w:val="3A7C22"/>
          <w:kern w:val="0"/>
          <w:sz w:val="22"/>
          <w:szCs w:val="22"/>
          <w:lang w:eastAsia="pl-PL"/>
          <w14:ligatures w14:val="none"/>
        </w:rPr>
        <w:t xml:space="preserve"> </w:t>
      </w:r>
      <w:r w:rsidR="000863DC">
        <w:rPr>
          <w:rFonts w:ascii="Aptos" w:eastAsia="Aptos" w:hAnsi="Aptos" w:cs="Aptos"/>
          <w:b/>
          <w:bCs/>
          <w:color w:val="3A7C22"/>
          <w:kern w:val="0"/>
          <w:sz w:val="22"/>
          <w:szCs w:val="22"/>
          <w:lang w:eastAsia="pl-PL"/>
          <w14:ligatures w14:val="none"/>
        </w:rPr>
        <w:t>.</w:t>
      </w:r>
    </w:p>
    <w:p w14:paraId="76C23BD1" w14:textId="3B3BE10C" w:rsidR="00DE1507" w:rsidRPr="00205063" w:rsidRDefault="00205063" w:rsidP="00205063">
      <w:p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:lang w:eastAsia="pl-PL"/>
        </w:rPr>
      </w:pPr>
      <w:r>
        <w:rPr>
          <w:rFonts w:ascii="Aptos" w:eastAsia="Times New Roman" w:hAnsi="Aptos" w:cs="Aptos"/>
          <w:kern w:val="0"/>
          <w:sz w:val="22"/>
          <w:szCs w:val="22"/>
          <w:lang w:eastAsia="pl-PL"/>
        </w:rPr>
        <w:t>33.</w:t>
      </w:r>
      <w:r w:rsidR="00DE1507" w:rsidRPr="00205063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Prosimy o potwierdzenie, że wszystkie oficjalne zmiany w specyfikacji i zakresie dostawy mają zastosowanie i są obowiązkowe dla wszystkich uczestników/oferentów i powinny zostać </w:t>
      </w:r>
      <w:r w:rsidR="00DE1507" w:rsidRPr="00205063">
        <w:rPr>
          <w:rFonts w:ascii="Aptos" w:eastAsia="Times New Roman" w:hAnsi="Aptos" w:cs="Aptos"/>
          <w:kern w:val="0"/>
          <w:sz w:val="22"/>
          <w:szCs w:val="22"/>
          <w:lang w:eastAsia="pl-PL"/>
        </w:rPr>
        <w:lastRenderedPageBreak/>
        <w:t xml:space="preserve">wdrożone w suwnicach jako minimum oferowane przez oferentów (takie jak podwójne podkładki po jednej stronie, przyłącze TOS </w:t>
      </w:r>
      <w:proofErr w:type="spellStart"/>
      <w:r w:rsidR="00DE1507" w:rsidRPr="00205063">
        <w:rPr>
          <w:rFonts w:ascii="Aptos" w:eastAsia="Times New Roman" w:hAnsi="Aptos" w:cs="Aptos"/>
          <w:kern w:val="0"/>
          <w:sz w:val="22"/>
          <w:szCs w:val="22"/>
          <w:lang w:eastAsia="pl-PL"/>
        </w:rPr>
        <w:t>Navis</w:t>
      </w:r>
      <w:proofErr w:type="spellEnd"/>
      <w:r w:rsidR="00DE1507" w:rsidRPr="00205063">
        <w:rPr>
          <w:rFonts w:ascii="Aptos" w:eastAsia="Times New Roman" w:hAnsi="Aptos" w:cs="Aptos"/>
          <w:kern w:val="0"/>
          <w:sz w:val="22"/>
          <w:szCs w:val="22"/>
          <w:lang w:eastAsia="pl-PL"/>
        </w:rPr>
        <w:t>, temperatura otoczenia podczas pracy od -20°C do +45°C itp.).</w:t>
      </w:r>
    </w:p>
    <w:p w14:paraId="147DC986" w14:textId="77777777" w:rsidR="00DE1507" w:rsidRPr="00735E95" w:rsidRDefault="00DE1507" w:rsidP="00DE1507">
      <w:pPr>
        <w:spacing w:after="0" w:line="240" w:lineRule="auto"/>
        <w:rPr>
          <w:rFonts w:ascii="Aptos" w:eastAsia="Aptos" w:hAnsi="Aptos" w:cs="Aptos"/>
          <w:kern w:val="0"/>
          <w:sz w:val="20"/>
          <w:szCs w:val="20"/>
          <w:lang w:eastAsia="pl-PL"/>
          <w14:ligatures w14:val="none"/>
        </w:rPr>
      </w:pPr>
    </w:p>
    <w:p w14:paraId="38A8D240" w14:textId="03356B98" w:rsidR="00DE1507" w:rsidRPr="00735E95" w:rsidRDefault="00DE1507" w:rsidP="00DE1507">
      <w:r w:rsidRPr="001B0F42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>BCT: Oferty są traktowane jednakowo. Poprzez zamieszczenie pytań przez oferentów do BCT oraz w odpowiedzi dla oferentów, nasze odpowiedzi mogą zaakceptować pewne modyfikacje. Na przykład: BCT, przyjmując zakresy temperatur od -20°C do +45°C, oferenci mogą nadal oferować od -25°C do +45°C, tak jak w pierwotnym SIWZ.</w:t>
      </w:r>
      <w:r w:rsidR="00205063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 </w:t>
      </w:r>
    </w:p>
    <w:p w14:paraId="6F259443" w14:textId="77777777" w:rsidR="000B2E0B" w:rsidRDefault="000B2E0B" w:rsidP="000B2E0B">
      <w:pPr>
        <w:rPr>
          <w:rFonts w:ascii="Aptos" w:eastAsia="Times New Roman" w:hAnsi="Aptos" w:cs="Aptos"/>
          <w:kern w:val="0"/>
          <w:sz w:val="22"/>
          <w:szCs w:val="22"/>
          <w:lang w:eastAsia="pl-PL"/>
        </w:rPr>
      </w:pPr>
    </w:p>
    <w:p w14:paraId="5C1F397C" w14:textId="779025E8" w:rsidR="000B2E0B" w:rsidRPr="000B2E0B" w:rsidRDefault="000B2E0B" w:rsidP="000B2E0B">
      <w:pPr>
        <w:rPr>
          <w:rFonts w:ascii="Aptos" w:eastAsia="Times New Roman" w:hAnsi="Aptos" w:cs="Aptos"/>
          <w:kern w:val="0"/>
          <w:sz w:val="22"/>
          <w:szCs w:val="22"/>
          <w:lang w:eastAsia="pl-PL"/>
        </w:rPr>
      </w:pPr>
      <w:r w:rsidRPr="000B2E0B">
        <w:rPr>
          <w:rFonts w:ascii="Aptos" w:eastAsia="Times New Roman" w:hAnsi="Aptos" w:cs="Aptos"/>
          <w:kern w:val="0"/>
          <w:sz w:val="22"/>
          <w:szCs w:val="22"/>
          <w:lang w:eastAsia="pl-PL"/>
        </w:rPr>
        <w:t>34. Prosimy o potwierdzenie, że istnieje możliwość zaproponowania innego rozwiązania w</w:t>
      </w:r>
      <w:r>
        <w:rPr>
          <w:rFonts w:ascii="Aptos" w:eastAsia="Times New Roman" w:hAnsi="Aptos" w:cs="Aptos"/>
          <w:kern w:val="0"/>
          <w:sz w:val="22"/>
          <w:szCs w:val="22"/>
          <w:lang w:eastAsia="pl-PL"/>
        </w:rPr>
        <w:t> </w:t>
      </w:r>
      <w:r w:rsidRPr="000B2E0B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zakresie podpór, które nadal będzie spełniało oczekiwania Zamawiającego w zakresie redukcji nacisku na </w:t>
      </w:r>
      <w:r>
        <w:rPr>
          <w:rFonts w:ascii="Aptos" w:eastAsia="Times New Roman" w:hAnsi="Aptos" w:cs="Aptos"/>
          <w:kern w:val="0"/>
          <w:sz w:val="22"/>
          <w:szCs w:val="22"/>
          <w:lang w:eastAsia="pl-PL"/>
        </w:rPr>
        <w:t>poziomie nawierzchni</w:t>
      </w:r>
      <w:r w:rsidRPr="000B2E0B">
        <w:rPr>
          <w:rFonts w:ascii="Aptos" w:eastAsia="Times New Roman" w:hAnsi="Aptos" w:cs="Aptos"/>
          <w:kern w:val="0"/>
          <w:sz w:val="22"/>
          <w:szCs w:val="22"/>
          <w:lang w:eastAsia="pl-PL"/>
        </w:rPr>
        <w:t xml:space="preserve"> od strony wody.</w:t>
      </w:r>
    </w:p>
    <w:p w14:paraId="34ED39D7" w14:textId="77777777" w:rsidR="000B2E0B" w:rsidRDefault="000B2E0B" w:rsidP="000B2E0B"/>
    <w:p w14:paraId="3F96C069" w14:textId="3981CC71" w:rsidR="00DE1507" w:rsidRPr="000B2E0B" w:rsidRDefault="000B2E0B" w:rsidP="000B2E0B">
      <w:pPr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</w:pPr>
      <w:r w:rsidRPr="000B2E0B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>BCT: BCT potwierdza, że istnieje możliwość zastosowania rozwiązania równo</w:t>
      </w:r>
      <w:r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>rzędnego</w:t>
      </w:r>
      <w:r w:rsidRPr="000B2E0B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 </w:t>
      </w:r>
      <w:r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>do </w:t>
      </w:r>
      <w:r w:rsidRPr="000B2E0B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ostatnio </w:t>
      </w:r>
      <w:r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>zaproponowanego w przypadku gdy r</w:t>
      </w:r>
      <w:r w:rsidRPr="000B2E0B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edukuje ono nacisk na </w:t>
      </w:r>
      <w:r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>poziomie nawierzchni</w:t>
      </w:r>
      <w:r w:rsidRPr="000B2E0B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 do zbliżonych wartości. Ważne jest, aby umożliwić umiejscowienie MHC jak najbliżej krawędzi konstrukcji nabrzeża i </w:t>
      </w:r>
      <w:r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móc użytkować dźwig w </w:t>
      </w:r>
      <w:r w:rsidRPr="000B2E0B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miejscach o różnych warunkach podparcia lub </w:t>
      </w:r>
      <w:r w:rsidR="0056343D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 xml:space="preserve">ograniczonej </w:t>
      </w:r>
      <w:r w:rsidRPr="000B2E0B">
        <w:rPr>
          <w:rFonts w:ascii="Aptos" w:eastAsia="Times New Roman" w:hAnsi="Aptos" w:cs="Aptos"/>
          <w:b/>
          <w:bCs/>
          <w:color w:val="3A7C22" w:themeColor="accent6" w:themeShade="BF"/>
          <w:kern w:val="0"/>
          <w:sz w:val="22"/>
          <w:szCs w:val="22"/>
          <w:lang w:eastAsia="pl-PL"/>
        </w:rPr>
        <w:t>nośności.</w:t>
      </w:r>
    </w:p>
    <w:p w14:paraId="23888A80" w14:textId="77777777" w:rsidR="000B2E0B" w:rsidRDefault="000B2E0B" w:rsidP="00DE1507"/>
    <w:p w14:paraId="5CCA4DE7" w14:textId="77777777" w:rsidR="000B2E0B" w:rsidRPr="00735E95" w:rsidRDefault="000B2E0B" w:rsidP="00DE1507"/>
    <w:p w14:paraId="156049D9" w14:textId="77777777" w:rsidR="00DE1507" w:rsidRPr="00735E95" w:rsidRDefault="00DE1507" w:rsidP="00DE1507"/>
    <w:p w14:paraId="51392469" w14:textId="6A584407" w:rsidR="00806DED" w:rsidRPr="00640DD2" w:rsidRDefault="00806DED" w:rsidP="00806DED">
      <w:pPr>
        <w:ind w:left="708"/>
        <w:rPr>
          <w:b/>
          <w:bCs/>
          <w:color w:val="00B050"/>
          <w:sz w:val="22"/>
          <w:szCs w:val="22"/>
        </w:rPr>
      </w:pPr>
    </w:p>
    <w:sectPr w:rsidR="00806DED" w:rsidRPr="00640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ebherr Head Office">
    <w:altName w:val="Calibri"/>
    <w:charset w:val="00"/>
    <w:family w:val="auto"/>
    <w:pitch w:val="default"/>
  </w:font>
  <w:font w:name="Liebherr Text Office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814"/>
    <w:multiLevelType w:val="hybridMultilevel"/>
    <w:tmpl w:val="F7007A7C"/>
    <w:lvl w:ilvl="0" w:tplc="2614278E">
      <w:start w:val="3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648"/>
    <w:multiLevelType w:val="hybridMultilevel"/>
    <w:tmpl w:val="263C2298"/>
    <w:lvl w:ilvl="0" w:tplc="3C001DC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701B"/>
    <w:multiLevelType w:val="hybridMultilevel"/>
    <w:tmpl w:val="9C66622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841BB"/>
    <w:multiLevelType w:val="hybridMultilevel"/>
    <w:tmpl w:val="04FA59BC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43428"/>
    <w:multiLevelType w:val="hybridMultilevel"/>
    <w:tmpl w:val="28B2B5B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F7702"/>
    <w:multiLevelType w:val="multilevel"/>
    <w:tmpl w:val="B0ECC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BA83CDE"/>
    <w:multiLevelType w:val="hybridMultilevel"/>
    <w:tmpl w:val="8924CEBC"/>
    <w:lvl w:ilvl="0" w:tplc="78BC3C0E">
      <w:start w:val="1"/>
      <w:numFmt w:val="decimal"/>
      <w:lvlText w:val="%1."/>
      <w:lvlJc w:val="left"/>
      <w:pPr>
        <w:ind w:left="693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E6A6E6">
      <w:start w:val="1"/>
      <w:numFmt w:val="lowerLetter"/>
      <w:lvlText w:val="%2"/>
      <w:lvlJc w:val="left"/>
      <w:pPr>
        <w:ind w:left="14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963D02">
      <w:start w:val="1"/>
      <w:numFmt w:val="lowerRoman"/>
      <w:lvlText w:val="%3"/>
      <w:lvlJc w:val="left"/>
      <w:pPr>
        <w:ind w:left="21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82247A">
      <w:start w:val="1"/>
      <w:numFmt w:val="decimal"/>
      <w:lvlText w:val="%4"/>
      <w:lvlJc w:val="left"/>
      <w:pPr>
        <w:ind w:left="28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0E5F22">
      <w:start w:val="1"/>
      <w:numFmt w:val="lowerLetter"/>
      <w:lvlText w:val="%5"/>
      <w:lvlJc w:val="left"/>
      <w:pPr>
        <w:ind w:left="36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3AF1F8">
      <w:start w:val="1"/>
      <w:numFmt w:val="lowerRoman"/>
      <w:lvlText w:val="%6"/>
      <w:lvlJc w:val="left"/>
      <w:pPr>
        <w:ind w:left="43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F45570">
      <w:start w:val="1"/>
      <w:numFmt w:val="decimal"/>
      <w:lvlText w:val="%7"/>
      <w:lvlJc w:val="left"/>
      <w:pPr>
        <w:ind w:left="50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22F220">
      <w:start w:val="1"/>
      <w:numFmt w:val="lowerLetter"/>
      <w:lvlText w:val="%8"/>
      <w:lvlJc w:val="left"/>
      <w:pPr>
        <w:ind w:left="57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FC087E">
      <w:start w:val="1"/>
      <w:numFmt w:val="lowerRoman"/>
      <w:lvlText w:val="%9"/>
      <w:lvlJc w:val="left"/>
      <w:pPr>
        <w:ind w:left="64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462CA6"/>
    <w:multiLevelType w:val="multilevel"/>
    <w:tmpl w:val="214E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D4A5317"/>
    <w:multiLevelType w:val="hybridMultilevel"/>
    <w:tmpl w:val="568A58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A18C4"/>
    <w:multiLevelType w:val="hybridMultilevel"/>
    <w:tmpl w:val="FD3A1E82"/>
    <w:lvl w:ilvl="0" w:tplc="329272B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E77FD"/>
    <w:multiLevelType w:val="multilevel"/>
    <w:tmpl w:val="08E8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CED179A"/>
    <w:multiLevelType w:val="multilevel"/>
    <w:tmpl w:val="36A24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D5D530E"/>
    <w:multiLevelType w:val="hybridMultilevel"/>
    <w:tmpl w:val="8E3AD8F6"/>
    <w:lvl w:ilvl="0" w:tplc="E51C21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90617"/>
    <w:multiLevelType w:val="multilevel"/>
    <w:tmpl w:val="81B8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05E2F03"/>
    <w:multiLevelType w:val="multilevel"/>
    <w:tmpl w:val="91D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16520F1"/>
    <w:multiLevelType w:val="hybridMultilevel"/>
    <w:tmpl w:val="DEE6D700"/>
    <w:lvl w:ilvl="0" w:tplc="1BD2B9F8">
      <w:start w:val="3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337F9A"/>
    <w:multiLevelType w:val="hybridMultilevel"/>
    <w:tmpl w:val="FB884A96"/>
    <w:lvl w:ilvl="0" w:tplc="F648BD1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3C1C9D"/>
    <w:multiLevelType w:val="multilevel"/>
    <w:tmpl w:val="C15A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EB55414"/>
    <w:multiLevelType w:val="multilevel"/>
    <w:tmpl w:val="83B09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069017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6774855">
    <w:abstractNumId w:val="6"/>
  </w:num>
  <w:num w:numId="3" w16cid:durableId="713163412">
    <w:abstractNumId w:val="10"/>
  </w:num>
  <w:num w:numId="4" w16cid:durableId="2111461259">
    <w:abstractNumId w:val="14"/>
  </w:num>
  <w:num w:numId="5" w16cid:durableId="155999219">
    <w:abstractNumId w:val="13"/>
  </w:num>
  <w:num w:numId="6" w16cid:durableId="1489512540">
    <w:abstractNumId w:val="5"/>
  </w:num>
  <w:num w:numId="7" w16cid:durableId="287005611">
    <w:abstractNumId w:val="11"/>
  </w:num>
  <w:num w:numId="8" w16cid:durableId="40254710">
    <w:abstractNumId w:val="12"/>
  </w:num>
  <w:num w:numId="9" w16cid:durableId="1346175355">
    <w:abstractNumId w:val="16"/>
  </w:num>
  <w:num w:numId="10" w16cid:durableId="2108576872">
    <w:abstractNumId w:val="2"/>
  </w:num>
  <w:num w:numId="11" w16cid:durableId="1818722032">
    <w:abstractNumId w:val="1"/>
  </w:num>
  <w:num w:numId="12" w16cid:durableId="556937085">
    <w:abstractNumId w:val="9"/>
  </w:num>
  <w:num w:numId="13" w16cid:durableId="2082749781">
    <w:abstractNumId w:val="4"/>
  </w:num>
  <w:num w:numId="14" w16cid:durableId="855075970">
    <w:abstractNumId w:val="3"/>
  </w:num>
  <w:num w:numId="15" w16cid:durableId="401489953">
    <w:abstractNumId w:val="18"/>
  </w:num>
  <w:num w:numId="16" w16cid:durableId="193811861">
    <w:abstractNumId w:val="7"/>
  </w:num>
  <w:num w:numId="17" w16cid:durableId="458063494">
    <w:abstractNumId w:val="17"/>
  </w:num>
  <w:num w:numId="18" w16cid:durableId="81653494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631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BC"/>
    <w:rsid w:val="00004348"/>
    <w:rsid w:val="000863DC"/>
    <w:rsid w:val="000B2E0B"/>
    <w:rsid w:val="001344A9"/>
    <w:rsid w:val="00141C86"/>
    <w:rsid w:val="00175E50"/>
    <w:rsid w:val="001819F0"/>
    <w:rsid w:val="001A6606"/>
    <w:rsid w:val="001C6A2A"/>
    <w:rsid w:val="00205063"/>
    <w:rsid w:val="00284484"/>
    <w:rsid w:val="002C13F2"/>
    <w:rsid w:val="002C2088"/>
    <w:rsid w:val="002E1199"/>
    <w:rsid w:val="0039296E"/>
    <w:rsid w:val="003A2C69"/>
    <w:rsid w:val="003C298E"/>
    <w:rsid w:val="00413865"/>
    <w:rsid w:val="00434F04"/>
    <w:rsid w:val="00486F33"/>
    <w:rsid w:val="004A349F"/>
    <w:rsid w:val="004E2A24"/>
    <w:rsid w:val="0056343D"/>
    <w:rsid w:val="00576E3C"/>
    <w:rsid w:val="0059220D"/>
    <w:rsid w:val="005F3073"/>
    <w:rsid w:val="00640DD2"/>
    <w:rsid w:val="00677E37"/>
    <w:rsid w:val="00681232"/>
    <w:rsid w:val="00705AA6"/>
    <w:rsid w:val="0073573F"/>
    <w:rsid w:val="0076608C"/>
    <w:rsid w:val="00806DED"/>
    <w:rsid w:val="00820197"/>
    <w:rsid w:val="00846C0E"/>
    <w:rsid w:val="0086699E"/>
    <w:rsid w:val="00885B94"/>
    <w:rsid w:val="00895FC5"/>
    <w:rsid w:val="008A5E88"/>
    <w:rsid w:val="008F2D2A"/>
    <w:rsid w:val="00960CFE"/>
    <w:rsid w:val="00A6074B"/>
    <w:rsid w:val="00BB37EA"/>
    <w:rsid w:val="00BE73F8"/>
    <w:rsid w:val="00C81FDA"/>
    <w:rsid w:val="00DB17D3"/>
    <w:rsid w:val="00DE1507"/>
    <w:rsid w:val="00EC64A8"/>
    <w:rsid w:val="00EE3FF5"/>
    <w:rsid w:val="00F10A91"/>
    <w:rsid w:val="00FC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DDED"/>
  <w15:chartTrackingRefBased/>
  <w15:docId w15:val="{B9B8BF9E-3385-4B5F-8D2B-B6FED98A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2BC"/>
  </w:style>
  <w:style w:type="paragraph" w:styleId="Nagwek1">
    <w:name w:val="heading 1"/>
    <w:basedOn w:val="Normalny"/>
    <w:next w:val="Normalny"/>
    <w:link w:val="Nagwek1Znak"/>
    <w:uiPriority w:val="9"/>
    <w:qFormat/>
    <w:rsid w:val="00FC7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7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7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7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7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7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7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7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7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7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7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7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72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72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72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72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72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72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7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7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7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7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7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72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72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72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7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72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72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BFC82.296192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2007</Words>
  <Characters>11440</Characters>
  <Application>Microsoft Office Word</Application>
  <DocSecurity>4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Mejer</dc:creator>
  <cp:keywords/>
  <dc:description/>
  <cp:lastModifiedBy>Małgorzata Filewicz</cp:lastModifiedBy>
  <cp:revision>2</cp:revision>
  <dcterms:created xsi:type="dcterms:W3CDTF">2025-08-20T06:21:00Z</dcterms:created>
  <dcterms:modified xsi:type="dcterms:W3CDTF">2025-08-20T06:21:00Z</dcterms:modified>
</cp:coreProperties>
</file>